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4867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BISHOPSTONE AND HINTON PARVA PARISH COUNCIL</w:t>
      </w:r>
    </w:p>
    <w:p w14:paraId="7FFC4868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7FFC4869" w14:textId="77777777" w:rsidR="00722312" w:rsidRDefault="00140E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PARISH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to be held on</w:t>
      </w:r>
    </w:p>
    <w:p w14:paraId="7FFC486A" w14:textId="77777777" w:rsidR="00722312" w:rsidRDefault="00140EC7">
      <w:pPr>
        <w:spacing w:before="240" w:after="240" w:line="240" w:lineRule="auto"/>
        <w:ind w:right="-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May 2020 at 7:30 pm online</w:t>
      </w:r>
    </w:p>
    <w:p w14:paraId="7FFC486B" w14:textId="77777777" w:rsidR="00722312" w:rsidRDefault="00140EC7">
      <w:pPr>
        <w:spacing w:before="240" w:after="240" w:line="240" w:lineRule="auto"/>
        <w:ind w:right="-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of the public or press wishing to submit questions or attend should contact the Clerk at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clerk@bishopstoneandhintonparva.org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telephone 07913 819422</w:t>
      </w:r>
    </w:p>
    <w:p w14:paraId="7FFC486C" w14:textId="77777777" w:rsidR="00722312" w:rsidRDefault="00140EC7">
      <w:pPr>
        <w:spacing w:before="240" w:after="240" w:line="240" w:lineRule="auto"/>
        <w:ind w:right="-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Plans can be viewed via http://pa1.swindon.gov.uk/publicaccess by entering the application number</w:t>
      </w:r>
    </w:p>
    <w:p w14:paraId="7FFC486D" w14:textId="77777777" w:rsidR="00722312" w:rsidRDefault="00140EC7">
      <w:pPr>
        <w:spacing w:before="240" w:after="240" w:line="240" w:lineRule="auto"/>
        <w:ind w:right="-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7FFC486E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7FFC486F" w14:textId="77777777" w:rsidR="00722312" w:rsidRDefault="00140EC7">
      <w:pPr>
        <w:pStyle w:val="Heading5"/>
        <w:keepNext w:val="0"/>
        <w:keepLines w:val="0"/>
        <w:spacing w:before="220" w:after="4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yps3aof7y1tf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Public Question Time</w:t>
      </w:r>
    </w:p>
    <w:p w14:paraId="7FFC4870" w14:textId="77777777" w:rsidR="00722312" w:rsidRDefault="00140EC7">
      <w:pPr>
        <w:pStyle w:val="Heading5"/>
        <w:keepNext w:val="0"/>
        <w:keepLines w:val="0"/>
        <w:spacing w:before="220" w:after="4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" w:name="_2a701jf36zni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Apologies</w:t>
      </w:r>
    </w:p>
    <w:p w14:paraId="7FFC4871" w14:textId="77777777" w:rsidR="00722312" w:rsidRDefault="00140EC7">
      <w:pPr>
        <w:pStyle w:val="Heading5"/>
        <w:keepNext w:val="0"/>
        <w:keepLines w:val="0"/>
        <w:spacing w:before="220" w:after="40" w:line="240" w:lineRule="auto"/>
        <w:ind w:left="720" w:hanging="360"/>
        <w:rPr>
          <w:rFonts w:ascii="Times New Roman" w:eastAsia="Times New Roman" w:hAnsi="Times New Roman" w:cs="Times New Roman"/>
          <w:sz w:val="16"/>
          <w:szCs w:val="16"/>
        </w:rPr>
      </w:pPr>
      <w:bookmarkStart w:id="2" w:name="_dg91m6flloww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Declarations of Interest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72" w14:textId="77777777" w:rsidR="00722312" w:rsidRDefault="00140EC7">
      <w:pPr>
        <w:pStyle w:val="Heading5"/>
        <w:keepNext w:val="0"/>
        <w:keepLines w:val="0"/>
        <w:spacing w:before="220" w:after="40" w:line="240" w:lineRule="auto"/>
        <w:ind w:left="720" w:hanging="360"/>
        <w:rPr>
          <w:rFonts w:ascii="Times New Roman" w:eastAsia="Times New Roman" w:hAnsi="Times New Roman" w:cs="Times New Roman"/>
          <w:sz w:val="16"/>
          <w:szCs w:val="16"/>
        </w:rPr>
      </w:pPr>
      <w:bookmarkStart w:id="3" w:name="_hqi2ie40v6ji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Minutes of last meeting (6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April 2020)</w:t>
      </w:r>
    </w:p>
    <w:p w14:paraId="7FFC4873" w14:textId="77777777" w:rsidR="00722312" w:rsidRDefault="00140EC7">
      <w:pPr>
        <w:pStyle w:val="Heading5"/>
        <w:keepNext w:val="0"/>
        <w:keepLines w:val="0"/>
        <w:spacing w:before="220" w:after="4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" w:name="_g17b76lonm9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Matters Arising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7FFC4874" w14:textId="77777777" w:rsidR="00722312" w:rsidRDefault="00140EC7">
      <w:pPr>
        <w:pStyle w:val="Heading5"/>
        <w:keepNext w:val="0"/>
        <w:keepLines w:val="0"/>
        <w:spacing w:before="220" w:after="4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5" w:name="_heyyu5ngky0a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Planning </w:t>
      </w:r>
    </w:p>
    <w:p w14:paraId="7FFC4875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S/OUT/17/1990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Outline planning application (with means of access to the A420 not reserved) for up to 1,550 homes; education provision including a 10 form entry secondary school and a 3 form entry primary school with attendant sports pitches; a sports hub and open space; a park and ride; a local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centre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up to 1,000sqm including classes A1, A2, A3, A4, A5 and D1 uses; public open space/green infrastructure; new informal and formal recreation spaces, the formation of a new permanent access from the A420 and a temporary construction access from the A420. Great Stall East - Land South Of The A420, South Marston Swindon.</w:t>
      </w:r>
    </w:p>
    <w:p w14:paraId="7FFC4876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S/LDP/20/0401/EMMI - </w:t>
      </w:r>
      <w:r>
        <w:rPr>
          <w:rFonts w:ascii="Times New Roman" w:eastAsia="Times New Roman" w:hAnsi="Times New Roman" w:cs="Times New Roman"/>
          <w:sz w:val="16"/>
          <w:szCs w:val="16"/>
        </w:rPr>
        <w:t>Certificate of Lawful Development (Proposed) for the conversion of garage into habitable space and relocation of entrance. Hillcrest, Hinton Parva Lane, Hinton Parva.</w:t>
      </w:r>
    </w:p>
    <w:p w14:paraId="7FFC4877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S/20/0339/CHHO - </w:t>
      </w:r>
      <w:r>
        <w:rPr>
          <w:rFonts w:ascii="Times New Roman" w:eastAsia="Times New Roman" w:hAnsi="Times New Roman" w:cs="Times New Roman"/>
          <w:sz w:val="16"/>
          <w:szCs w:val="16"/>
        </w:rPr>
        <w:t>Variation of condition 6 from previous permission S/HOU/18/0249 concerning an additional window at ground floor level. Swedish House, 2 The Forty, Bishopstone</w:t>
      </w:r>
    </w:p>
    <w:p w14:paraId="7FFC4878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S/20/0415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- Erection of 1no. dwelling. Former That Hovel, Oxon Place Bishopstone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Swindon</w:t>
      </w:r>
      <w:proofErr w:type="spellEnd"/>
    </w:p>
    <w:p w14:paraId="7FFC4879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Late Receipt of Planning Notifications</w:t>
      </w:r>
    </w:p>
    <w:p w14:paraId="7FFC487A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PENDING DETERMINATION</w:t>
      </w:r>
    </w:p>
    <w:p w14:paraId="7FFC487B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S/OUT/20/0160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- Outline application for up to 370no dwellings and a mixed use local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centre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of up to 1,500sqm floor space (use classes A1/A2/A3/A4/A5 and D1-  Access not reserved – Land at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Foxbridge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Village, New Eastern Villages,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Wanborough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Road,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Wanborough</w:t>
      </w:r>
      <w:proofErr w:type="spellEnd"/>
    </w:p>
    <w:p w14:paraId="7FFC487C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OTHER ISSUES</w:t>
      </w:r>
      <w:bookmarkStart w:id="6" w:name="_GoBack"/>
      <w:bookmarkEnd w:id="6"/>
    </w:p>
    <w:p w14:paraId="7FFC487D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S/TWC/20/0224/LAND –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Work to trees in a Conservation Area –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Harlestone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House, Mount Pleasant, Bishopstone</w:t>
      </w:r>
    </w:p>
    <w:p w14:paraId="7FFC487E" w14:textId="2D7D77B1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S/PRE/19/1584</w:t>
      </w:r>
      <w:r w:rsidR="0036498A">
        <w:rPr>
          <w:rFonts w:ascii="Times New Roman" w:eastAsia="Times New Roman" w:hAnsi="Times New Roman" w:cs="Times New Roman"/>
          <w:sz w:val="16"/>
          <w:szCs w:val="16"/>
        </w:rPr>
        <w:t xml:space="preserve"> 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pre-application </w:t>
      </w:r>
    </w:p>
    <w:p w14:paraId="7FFC487F" w14:textId="77777777" w:rsidR="00722312" w:rsidRDefault="00140EC7">
      <w:pPr>
        <w:spacing w:before="240" w:after="240" w:line="240" w:lineRule="auto"/>
        <w:ind w:right="-104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GRANTED</w:t>
      </w:r>
    </w:p>
    <w:p w14:paraId="7FFC4880" w14:textId="77777777" w:rsidR="00722312" w:rsidRDefault="00140EC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S/20/0263 -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Erection of Garage – Barn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To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Rear of Upper Farm, Hinton Parva Lane, Swindon</w:t>
      </w:r>
    </w:p>
    <w:p w14:paraId="7FFC4881" w14:textId="77777777" w:rsidR="00722312" w:rsidRDefault="00140EC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S/20/0308 -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Installation of 2 no. Air Source Heat Pump Units – Upper Farm at Rear, Hinton Parva Lane</w:t>
      </w:r>
    </w:p>
    <w:p w14:paraId="7FFC4882" w14:textId="77777777" w:rsidR="00722312" w:rsidRDefault="00140EC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S/LBC/20/0223/SASM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- Installation of replacement windows 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Titcheners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Cottage ,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High Street Bishopstone </w:t>
      </w:r>
    </w:p>
    <w:p w14:paraId="7FFC4883" w14:textId="77777777" w:rsidR="00722312" w:rsidRDefault="00140EC7">
      <w:pPr>
        <w:spacing w:before="240" w:after="240" w:line="240" w:lineRule="auto"/>
        <w:ind w:right="-104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REFUSAL - NONE </w:t>
      </w:r>
    </w:p>
    <w:p w14:paraId="7FFC4884" w14:textId="77777777" w:rsidR="00722312" w:rsidRDefault="00140EC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APPEAL - NONE </w:t>
      </w:r>
    </w:p>
    <w:p w14:paraId="7FFC4885" w14:textId="77777777" w:rsidR="00722312" w:rsidRDefault="00140EC7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Report from Borough Councillor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GS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86" w14:textId="77777777" w:rsidR="00722312" w:rsidRDefault="00140EC7">
      <w:pPr>
        <w:spacing w:line="240" w:lineRule="auto"/>
        <w:ind w:left="720" w:right="-28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Key Responsibility Area Updates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ALL</w:t>
      </w:r>
    </w:p>
    <w:p w14:paraId="7FFC4887" w14:textId="77777777" w:rsidR="00722312" w:rsidRDefault="00140EC7">
      <w:pPr>
        <w:spacing w:line="240" w:lineRule="auto"/>
        <w:ind w:left="720" w:right="-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Finance</w:t>
      </w:r>
    </w:p>
    <w:p w14:paraId="7FFC4888" w14:textId="77777777" w:rsidR="00722312" w:rsidRDefault="00140EC7">
      <w:pPr>
        <w:spacing w:line="240" w:lineRule="auto"/>
        <w:ind w:left="1440" w:right="-28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Drewett gratuity sign-off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NC</w:t>
      </w:r>
    </w:p>
    <w:p w14:paraId="7FFC4889" w14:textId="77777777" w:rsidR="00722312" w:rsidRDefault="00140EC7">
      <w:pPr>
        <w:spacing w:line="240" w:lineRule="auto"/>
        <w:ind w:left="720" w:right="-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8A" w14:textId="77777777" w:rsidR="00722312" w:rsidRDefault="00140EC7">
      <w:pPr>
        <w:spacing w:line="240" w:lineRule="auto"/>
        <w:ind w:left="720" w:right="-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Footpaths and Highways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7FFC488B" w14:textId="77777777" w:rsidR="00722312" w:rsidRDefault="00140EC7">
      <w:pPr>
        <w:spacing w:line="240" w:lineRule="auto"/>
        <w:ind w:left="1440" w:right="-28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The City path maintenance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IT</w:t>
      </w:r>
    </w:p>
    <w:p w14:paraId="7FFC488C" w14:textId="77777777" w:rsidR="00722312" w:rsidRDefault="00140EC7">
      <w:pPr>
        <w:spacing w:line="240" w:lineRule="auto"/>
        <w:ind w:left="1440" w:right="-28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Dingle Path hedge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IT</w:t>
      </w:r>
    </w:p>
    <w:p w14:paraId="7FFC488D" w14:textId="77777777" w:rsidR="00722312" w:rsidRDefault="00140EC7">
      <w:pPr>
        <w:spacing w:line="240" w:lineRule="auto"/>
        <w:ind w:left="1440" w:right="-28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Hinton Parva Septic tank land maintenance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NC</w:t>
      </w:r>
    </w:p>
    <w:p w14:paraId="7FFC488E" w14:textId="77777777" w:rsidR="00722312" w:rsidRDefault="00140EC7">
      <w:pPr>
        <w:spacing w:line="240" w:lineRule="auto"/>
        <w:ind w:left="1440" w:right="-28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Fly tipping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NC</w:t>
      </w:r>
    </w:p>
    <w:p w14:paraId="7FFC488F" w14:textId="77777777" w:rsidR="00722312" w:rsidRDefault="00140EC7">
      <w:pPr>
        <w:spacing w:line="240" w:lineRule="auto"/>
        <w:ind w:left="1440" w:right="-280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90" w14:textId="77777777" w:rsidR="00722312" w:rsidRDefault="00140EC7">
      <w:pPr>
        <w:spacing w:line="240" w:lineRule="auto"/>
        <w:ind w:left="720" w:right="-28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Accounts Annual Governance Statement 2019-2020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ALL</w:t>
      </w:r>
    </w:p>
    <w:p w14:paraId="7FFC4891" w14:textId="77777777" w:rsidR="00722312" w:rsidRDefault="00140EC7">
      <w:pPr>
        <w:spacing w:line="240" w:lineRule="auto"/>
        <w:ind w:left="720" w:right="-280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92" w14:textId="77777777" w:rsidR="00722312" w:rsidRDefault="00140EC7">
      <w:pPr>
        <w:spacing w:line="240" w:lineRule="auto"/>
        <w:ind w:left="720" w:right="-280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Ratification of accounts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93" w14:textId="77777777" w:rsidR="00722312" w:rsidRDefault="00140EC7">
      <w:pPr>
        <w:pStyle w:val="Heading6"/>
        <w:keepNext w:val="0"/>
        <w:keepLines w:val="0"/>
        <w:spacing w:before="200" w:after="40" w:line="240" w:lineRule="auto"/>
        <w:ind w:left="720" w:hanging="360"/>
        <w:rPr>
          <w:rFonts w:ascii="Times New Roman" w:eastAsia="Times New Roman" w:hAnsi="Times New Roman" w:cs="Times New Roman"/>
          <w:sz w:val="16"/>
          <w:szCs w:val="16"/>
        </w:rPr>
      </w:pPr>
      <w:bookmarkStart w:id="7" w:name="_1p1tiqb91nzz" w:colFirst="0" w:colLast="0"/>
      <w:bookmarkEnd w:id="7"/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>11.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ab/>
        <w:t xml:space="preserve">Graveyard maintenance   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ab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 w:val="0"/>
          <w:color w:val="000000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94" w14:textId="77777777" w:rsidR="00722312" w:rsidRDefault="00140EC7">
      <w:pPr>
        <w:pStyle w:val="Heading6"/>
        <w:keepNext w:val="0"/>
        <w:keepLines w:val="0"/>
        <w:spacing w:before="200" w:after="40" w:line="240" w:lineRule="auto"/>
        <w:ind w:left="720" w:hanging="360"/>
        <w:rPr>
          <w:rFonts w:ascii="Times New Roman" w:eastAsia="Times New Roman" w:hAnsi="Times New Roman" w:cs="Times New Roman"/>
          <w:sz w:val="16"/>
          <w:szCs w:val="16"/>
        </w:rPr>
      </w:pPr>
      <w:bookmarkStart w:id="8" w:name="_6gm8t5xtowxy" w:colFirst="0" w:colLast="0"/>
      <w:bookmarkEnd w:id="8"/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>12.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ab/>
        <w:t xml:space="preserve">Co-opting new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>councillor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 w:val="0"/>
          <w:color w:val="000000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95" w14:textId="77777777" w:rsidR="00722312" w:rsidRDefault="00140EC7">
      <w:pPr>
        <w:pStyle w:val="Heading6"/>
        <w:keepNext w:val="0"/>
        <w:keepLines w:val="0"/>
        <w:spacing w:before="200" w:after="40" w:line="240" w:lineRule="auto"/>
        <w:ind w:left="720" w:hanging="360"/>
        <w:rPr>
          <w:rFonts w:ascii="Times New Roman" w:eastAsia="Times New Roman" w:hAnsi="Times New Roman" w:cs="Times New Roman"/>
          <w:sz w:val="16"/>
          <w:szCs w:val="16"/>
        </w:rPr>
      </w:pPr>
      <w:bookmarkStart w:id="9" w:name="_e3nys2ljletn" w:colFirst="0" w:colLast="0"/>
      <w:bookmarkEnd w:id="9"/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>13.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ab/>
        <w:t xml:space="preserve">Local Plan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 w:val="0"/>
          <w:color w:val="000000"/>
          <w:sz w:val="16"/>
          <w:szCs w:val="16"/>
        </w:rPr>
        <w:t xml:space="preserve"> ALL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96" w14:textId="77777777" w:rsidR="00722312" w:rsidRDefault="00140EC7">
      <w:pPr>
        <w:pStyle w:val="Heading6"/>
        <w:keepNext w:val="0"/>
        <w:keepLines w:val="0"/>
        <w:spacing w:before="200" w:after="40" w:line="240" w:lineRule="auto"/>
        <w:ind w:left="720" w:hanging="360"/>
        <w:rPr>
          <w:rFonts w:ascii="Times New Roman" w:eastAsia="Times New Roman" w:hAnsi="Times New Roman" w:cs="Times New Roman"/>
          <w:sz w:val="16"/>
          <w:szCs w:val="16"/>
        </w:rPr>
      </w:pPr>
      <w:bookmarkStart w:id="10" w:name="_qd8isqm2yw3k" w:colFirst="0" w:colLast="0"/>
      <w:bookmarkEnd w:id="10"/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>14.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ab/>
        <w:t xml:space="preserve">Newsletter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 w:val="0"/>
          <w:color w:val="000000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97" w14:textId="77777777" w:rsidR="00722312" w:rsidRDefault="00140EC7">
      <w:pPr>
        <w:pStyle w:val="Heading6"/>
        <w:keepNext w:val="0"/>
        <w:keepLines w:val="0"/>
        <w:spacing w:before="200" w:after="40" w:line="240" w:lineRule="auto"/>
        <w:ind w:left="720" w:hanging="360"/>
        <w:rPr>
          <w:rFonts w:ascii="Times New Roman" w:eastAsia="Times New Roman" w:hAnsi="Times New Roman" w:cs="Times New Roman"/>
          <w:sz w:val="16"/>
          <w:szCs w:val="16"/>
        </w:rPr>
      </w:pPr>
      <w:bookmarkStart w:id="11" w:name="_lydzju80sua" w:colFirst="0" w:colLast="0"/>
      <w:bookmarkEnd w:id="11"/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>15.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ab/>
        <w:t xml:space="preserve">GDPR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 w:val="0"/>
          <w:color w:val="000000"/>
          <w:sz w:val="16"/>
          <w:szCs w:val="16"/>
        </w:rPr>
        <w:t xml:space="preserve"> ALL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98" w14:textId="77777777" w:rsidR="00722312" w:rsidRDefault="00140EC7">
      <w:pPr>
        <w:pStyle w:val="Heading6"/>
        <w:keepNext w:val="0"/>
        <w:keepLines w:val="0"/>
        <w:spacing w:before="200" w:after="40" w:line="240" w:lineRule="auto"/>
        <w:ind w:left="720" w:hanging="360"/>
        <w:rPr>
          <w:rFonts w:ascii="Times New Roman" w:eastAsia="Times New Roman" w:hAnsi="Times New Roman" w:cs="Times New Roman"/>
          <w:sz w:val="16"/>
          <w:szCs w:val="16"/>
        </w:rPr>
      </w:pPr>
      <w:bookmarkStart w:id="12" w:name="_vksoych962h3" w:colFirst="0" w:colLast="0"/>
      <w:bookmarkEnd w:id="12"/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>16.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ab/>
        <w:t xml:space="preserve">Community Safety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 w:val="0"/>
          <w:color w:val="000000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99" w14:textId="77777777" w:rsidR="00722312" w:rsidRDefault="00140EC7">
      <w:pPr>
        <w:pStyle w:val="Heading4"/>
        <w:keepNext w:val="0"/>
        <w:keepLines w:val="0"/>
        <w:spacing w:before="240" w:after="4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bookmarkStart w:id="13" w:name="_q845l4n5zj33" w:colFirst="0" w:colLast="0"/>
      <w:bookmarkEnd w:id="13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17.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Lengthman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Works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9A" w14:textId="77777777" w:rsidR="00722312" w:rsidRDefault="00140EC7">
      <w:pPr>
        <w:pStyle w:val="Heading4"/>
        <w:keepNext w:val="0"/>
        <w:keepLines w:val="0"/>
        <w:spacing w:before="240" w:after="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bookmarkStart w:id="14" w:name="_zdfdlbyqu0lz" w:colFirst="0" w:colLast="0"/>
      <w:bookmarkEnd w:id="14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18.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Accounts to be paid: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Chair</w:t>
      </w:r>
    </w:p>
    <w:p w14:paraId="7FFC489B" w14:textId="77777777" w:rsidR="00722312" w:rsidRDefault="00140EC7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●        See Appendix 1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7FFC489C" w14:textId="77777777" w:rsidR="00722312" w:rsidRDefault="00140EC7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19.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Correspondence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Chair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7FFC489D" w14:textId="77777777" w:rsidR="00722312" w:rsidRDefault="00140EC7">
      <w:pPr>
        <w:pStyle w:val="Heading6"/>
        <w:keepNext w:val="0"/>
        <w:keepLines w:val="0"/>
        <w:spacing w:before="200" w:after="40" w:line="240" w:lineRule="auto"/>
        <w:ind w:left="840" w:hanging="420"/>
        <w:rPr>
          <w:rFonts w:ascii="Times New Roman" w:eastAsia="Times New Roman" w:hAnsi="Times New Roman" w:cs="Times New Roman"/>
          <w:sz w:val="16"/>
          <w:szCs w:val="16"/>
        </w:rPr>
      </w:pPr>
      <w:bookmarkStart w:id="15" w:name="_ihrth8utk5b8" w:colFirst="0" w:colLast="0"/>
      <w:bookmarkEnd w:id="15"/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 xml:space="preserve">20. 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ab/>
        <w:t xml:space="preserve">Parishioners Feedback/Complaints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 w:val="0"/>
          <w:color w:val="000000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9E" w14:textId="77777777" w:rsidR="00722312" w:rsidRDefault="00140EC7">
      <w:pPr>
        <w:pStyle w:val="Heading6"/>
        <w:keepNext w:val="0"/>
        <w:keepLines w:val="0"/>
        <w:spacing w:before="200" w:after="40" w:line="240" w:lineRule="auto"/>
        <w:ind w:left="840" w:hanging="420"/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</w:pPr>
      <w:bookmarkStart w:id="16" w:name="_fukkebssc3u0" w:colFirst="0" w:colLast="0"/>
      <w:bookmarkEnd w:id="16"/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>The next meeting date is 1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  <w:vertAlign w:val="superscript"/>
        </w:rPr>
        <w:t>st</w:t>
      </w:r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 xml:space="preserve"> June 2020 to take place in Bishopstone Village Hall or online</w:t>
      </w:r>
    </w:p>
    <w:p w14:paraId="7FFC489F" w14:textId="77777777" w:rsidR="00722312" w:rsidRDefault="00140EC7">
      <w:pPr>
        <w:pStyle w:val="Heading6"/>
        <w:keepNext w:val="0"/>
        <w:keepLines w:val="0"/>
        <w:spacing w:before="200" w:after="40" w:line="240" w:lineRule="auto"/>
        <w:ind w:left="420"/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</w:pPr>
      <w:bookmarkStart w:id="17" w:name="_r1w4k5mdnwz3" w:colFirst="0" w:colLast="0"/>
      <w:bookmarkEnd w:id="17"/>
      <w:r>
        <w:rPr>
          <w:rFonts w:ascii="Times New Roman" w:eastAsia="Times New Roman" w:hAnsi="Times New Roman" w:cs="Times New Roman"/>
          <w:i w:val="0"/>
          <w:color w:val="000000"/>
          <w:sz w:val="16"/>
          <w:szCs w:val="16"/>
        </w:rPr>
        <w:t>Apologies to the Clerk before the meeting please</w:t>
      </w:r>
    </w:p>
    <w:p w14:paraId="7FFC48A0" w14:textId="77777777" w:rsidR="00722312" w:rsidRDefault="0072231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FC48A1" w14:textId="77777777" w:rsidR="00722312" w:rsidRDefault="00140EC7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FFC48A2" w14:textId="77777777" w:rsidR="00722312" w:rsidRDefault="00140EC7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APPENDIX 1 </w:t>
      </w:r>
    </w:p>
    <w:p w14:paraId="7FFC48A3" w14:textId="77777777" w:rsidR="00722312" w:rsidRDefault="00722312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12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0"/>
        <w:gridCol w:w="4180"/>
        <w:gridCol w:w="1125"/>
        <w:gridCol w:w="1005"/>
        <w:gridCol w:w="2925"/>
      </w:tblGrid>
      <w:tr w:rsidR="00722312" w14:paraId="7FFC48C3" w14:textId="77777777">
        <w:trPr>
          <w:trHeight w:val="3315"/>
        </w:trPr>
        <w:tc>
          <w:tcPr>
            <w:tcW w:w="1980" w:type="dxa"/>
          </w:tcPr>
          <w:p w14:paraId="7FFC48A4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A5" w14:textId="77777777" w:rsidR="00722312" w:rsidRDefault="00140E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Accounts to be paid</w:t>
            </w:r>
          </w:p>
          <w:p w14:paraId="7FFC48A6" w14:textId="77777777" w:rsidR="00722312" w:rsidRDefault="00140EC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SUPPLIER</w:t>
            </w:r>
          </w:p>
          <w:p w14:paraId="7FFC48A7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A8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A9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AA" w14:textId="77777777" w:rsidR="00722312" w:rsidRDefault="00140E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Jaine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Blackman Clerks salary – no need for ratification agreed by Council</w:t>
            </w:r>
          </w:p>
          <w:p w14:paraId="7FFC48AB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AC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AD" w14:textId="77777777" w:rsidR="00722312" w:rsidRDefault="00140E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Allbuild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Lengthman’s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7FFC48AE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AF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B0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FFC48B1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25" w:type="dxa"/>
          </w:tcPr>
          <w:p w14:paraId="7FFC48B2" w14:textId="77777777" w:rsidR="00722312" w:rsidRDefault="00140E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Amount</w:t>
            </w:r>
          </w:p>
          <w:p w14:paraId="7FFC48B3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B4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B5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B6" w14:textId="77777777" w:rsidR="00722312" w:rsidRDefault="00140E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£360.54</w:t>
            </w:r>
          </w:p>
          <w:p w14:paraId="7FFC48B7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B8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B9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BA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BB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BC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BD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FFC48BE" w14:textId="77777777" w:rsidR="00722312" w:rsidRDefault="00140E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£425.50 (£354.58 plus £70.92 VAT @ 20%)</w:t>
            </w:r>
          </w:p>
          <w:p w14:paraId="7FFC48C0" w14:textId="77777777" w:rsidR="00722312" w:rsidRDefault="00722312" w:rsidP="00140E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</w:tcPr>
          <w:p w14:paraId="7FFC48C1" w14:textId="77777777" w:rsidR="00722312" w:rsidRDefault="00140EC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Cheque Number</w:t>
            </w:r>
          </w:p>
        </w:tc>
        <w:tc>
          <w:tcPr>
            <w:tcW w:w="2925" w:type="dxa"/>
          </w:tcPr>
          <w:p w14:paraId="7FFC48C2" w14:textId="77777777" w:rsidR="00722312" w:rsidRDefault="00140E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BACS</w:t>
            </w:r>
          </w:p>
        </w:tc>
      </w:tr>
      <w:tr w:rsidR="00722312" w14:paraId="7FFC48C9" w14:textId="77777777">
        <w:trPr>
          <w:trHeight w:val="30"/>
        </w:trPr>
        <w:tc>
          <w:tcPr>
            <w:tcW w:w="1980" w:type="dxa"/>
          </w:tcPr>
          <w:p w14:paraId="7FFC48C4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FFC48C5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FFC48C6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FFC48C7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</w:tcPr>
          <w:p w14:paraId="7FFC48C8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312" w14:paraId="7FFC48CF" w14:textId="77777777">
        <w:tc>
          <w:tcPr>
            <w:tcW w:w="1980" w:type="dxa"/>
          </w:tcPr>
          <w:p w14:paraId="7FFC48CA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FFC48CB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FFC48CC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FFC48CD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</w:tcPr>
          <w:p w14:paraId="7FFC48CE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312" w14:paraId="7FFC48D5" w14:textId="77777777">
        <w:tc>
          <w:tcPr>
            <w:tcW w:w="1980" w:type="dxa"/>
          </w:tcPr>
          <w:p w14:paraId="7FFC48D0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FFC48D1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FFC48D2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FFC48D3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</w:tcPr>
          <w:p w14:paraId="7FFC48D4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312" w14:paraId="7FFC48DB" w14:textId="77777777">
        <w:tc>
          <w:tcPr>
            <w:tcW w:w="1980" w:type="dxa"/>
          </w:tcPr>
          <w:p w14:paraId="7FFC48D6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FFC48D7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FFC48D8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FFC48D9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</w:tcPr>
          <w:p w14:paraId="7FFC48DA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312" w14:paraId="7FFC48E1" w14:textId="77777777">
        <w:tc>
          <w:tcPr>
            <w:tcW w:w="1980" w:type="dxa"/>
          </w:tcPr>
          <w:p w14:paraId="7FFC48DC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FFC48DD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FFC48DE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FFC48DF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</w:tcPr>
          <w:p w14:paraId="7FFC48E0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312" w14:paraId="7FFC48E7" w14:textId="77777777">
        <w:tc>
          <w:tcPr>
            <w:tcW w:w="1980" w:type="dxa"/>
          </w:tcPr>
          <w:p w14:paraId="7FFC48E2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FFC48E3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FFC48E4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FFC48E5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</w:tcPr>
          <w:p w14:paraId="7FFC48E6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312" w14:paraId="7FFC48ED" w14:textId="77777777">
        <w:tc>
          <w:tcPr>
            <w:tcW w:w="1980" w:type="dxa"/>
          </w:tcPr>
          <w:p w14:paraId="7FFC48E8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FFC48E9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FFC48EA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FFC48EB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</w:tcPr>
          <w:p w14:paraId="7FFC48EC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312" w14:paraId="7FFC48F3" w14:textId="77777777">
        <w:tc>
          <w:tcPr>
            <w:tcW w:w="1980" w:type="dxa"/>
          </w:tcPr>
          <w:p w14:paraId="7FFC48EE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FFC48EF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FFC48F0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FFC48F1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</w:tcPr>
          <w:p w14:paraId="7FFC48F2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312" w14:paraId="7FFC48F9" w14:textId="77777777">
        <w:tc>
          <w:tcPr>
            <w:tcW w:w="1980" w:type="dxa"/>
          </w:tcPr>
          <w:p w14:paraId="7FFC48F4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FFC48F5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FFC48F6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FFC48F7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</w:tcPr>
          <w:p w14:paraId="7FFC48F8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2312" w14:paraId="7FFC48FF" w14:textId="77777777">
        <w:tc>
          <w:tcPr>
            <w:tcW w:w="1980" w:type="dxa"/>
          </w:tcPr>
          <w:p w14:paraId="7FFC48FA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FFC48FB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FFC48FC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FFC48FD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</w:tcPr>
          <w:p w14:paraId="7FFC48FE" w14:textId="77777777" w:rsidR="00722312" w:rsidRDefault="0072231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FFC4900" w14:textId="77777777" w:rsidR="00722312" w:rsidRDefault="00140EC7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</w:p>
    <w:p w14:paraId="7FFC4901" w14:textId="77777777" w:rsidR="00722312" w:rsidRDefault="0072231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7223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12"/>
    <w:rsid w:val="00140EC7"/>
    <w:rsid w:val="0036498A"/>
    <w:rsid w:val="00365146"/>
    <w:rsid w:val="0072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4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VAL-PC2</dc:creator>
  <cp:lastModifiedBy>VAL-PC2</cp:lastModifiedBy>
  <cp:revision>2</cp:revision>
  <dcterms:created xsi:type="dcterms:W3CDTF">2020-05-27T15:42:00Z</dcterms:created>
  <dcterms:modified xsi:type="dcterms:W3CDTF">2020-05-27T15:42:00Z</dcterms:modified>
</cp:coreProperties>
</file>