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AC0B" w14:textId="79EE079C" w:rsidR="00C92338" w:rsidRPr="00D475BE" w:rsidRDefault="00C92338" w:rsidP="00C92338">
      <w:pPr>
        <w:pStyle w:val="Default"/>
        <w:jc w:val="center"/>
        <w:rPr>
          <w:rFonts w:ascii="Arial" w:hAnsi="Arial" w:cs="Arial"/>
          <w:color w:val="auto"/>
          <w:sz w:val="22"/>
          <w:szCs w:val="22"/>
        </w:rPr>
      </w:pPr>
      <w:r w:rsidRPr="00D475BE">
        <w:rPr>
          <w:rFonts w:ascii="Arial" w:hAnsi="Arial" w:cs="Arial"/>
          <w:b/>
          <w:bCs/>
          <w:color w:val="auto"/>
          <w:sz w:val="22"/>
          <w:szCs w:val="22"/>
        </w:rPr>
        <w:t>BISHOPSTONE PARISH COUNCIL 58</w:t>
      </w:r>
      <w:r>
        <w:rPr>
          <w:rFonts w:ascii="Arial" w:hAnsi="Arial" w:cs="Arial"/>
          <w:b/>
          <w:bCs/>
          <w:color w:val="auto"/>
          <w:sz w:val="22"/>
          <w:szCs w:val="22"/>
        </w:rPr>
        <w:t>7</w:t>
      </w:r>
    </w:p>
    <w:p w14:paraId="1570D686" w14:textId="751B6434" w:rsidR="00C92338" w:rsidRPr="00D475BE" w:rsidRDefault="00C92338" w:rsidP="00C92338">
      <w:pPr>
        <w:pStyle w:val="Default"/>
        <w:jc w:val="center"/>
        <w:rPr>
          <w:rFonts w:ascii="Arial" w:hAnsi="Arial" w:cs="Arial"/>
          <w:color w:val="auto"/>
          <w:sz w:val="22"/>
          <w:szCs w:val="22"/>
        </w:rPr>
      </w:pPr>
      <w:r w:rsidRPr="00D475BE">
        <w:rPr>
          <w:rFonts w:ascii="Arial" w:hAnsi="Arial" w:cs="Arial"/>
          <w:b/>
          <w:bCs/>
          <w:color w:val="auto"/>
          <w:sz w:val="22"/>
          <w:szCs w:val="22"/>
        </w:rPr>
        <w:t xml:space="preserve">Minutes of the Parish Council held </w:t>
      </w:r>
      <w:r>
        <w:rPr>
          <w:rFonts w:ascii="Arial" w:hAnsi="Arial" w:cs="Arial"/>
          <w:b/>
          <w:bCs/>
          <w:color w:val="auto"/>
          <w:sz w:val="22"/>
          <w:szCs w:val="22"/>
        </w:rPr>
        <w:t>at Hinton Parva Parish Hall</w:t>
      </w:r>
      <w:r w:rsidRPr="00D475BE">
        <w:rPr>
          <w:rFonts w:ascii="Arial" w:hAnsi="Arial" w:cs="Arial"/>
          <w:b/>
          <w:bCs/>
          <w:color w:val="auto"/>
          <w:sz w:val="22"/>
          <w:szCs w:val="22"/>
        </w:rPr>
        <w:t xml:space="preserve"> at 7</w:t>
      </w:r>
      <w:r>
        <w:rPr>
          <w:rFonts w:ascii="Arial" w:hAnsi="Arial" w:cs="Arial"/>
          <w:b/>
          <w:bCs/>
          <w:color w:val="auto"/>
          <w:sz w:val="22"/>
          <w:szCs w:val="22"/>
        </w:rPr>
        <w:t>.</w:t>
      </w:r>
      <w:r w:rsidRPr="00D475BE">
        <w:rPr>
          <w:rFonts w:ascii="Arial" w:hAnsi="Arial" w:cs="Arial"/>
          <w:b/>
          <w:bCs/>
          <w:color w:val="auto"/>
          <w:sz w:val="22"/>
          <w:szCs w:val="22"/>
        </w:rPr>
        <w:t>30 p.m.</w:t>
      </w:r>
    </w:p>
    <w:p w14:paraId="24E292D2" w14:textId="4F88E687" w:rsidR="00C92338" w:rsidRPr="00D475BE" w:rsidRDefault="00C92338" w:rsidP="00C92338">
      <w:pPr>
        <w:pStyle w:val="Default"/>
        <w:jc w:val="center"/>
        <w:rPr>
          <w:rFonts w:ascii="Arial" w:hAnsi="Arial" w:cs="Arial"/>
          <w:b/>
          <w:bCs/>
          <w:color w:val="auto"/>
          <w:sz w:val="22"/>
          <w:szCs w:val="22"/>
        </w:rPr>
      </w:pPr>
      <w:r w:rsidRPr="00D475BE">
        <w:rPr>
          <w:rFonts w:ascii="Arial" w:hAnsi="Arial" w:cs="Arial"/>
          <w:b/>
          <w:bCs/>
          <w:color w:val="auto"/>
          <w:sz w:val="22"/>
          <w:szCs w:val="22"/>
        </w:rPr>
        <w:t xml:space="preserve">on Monday </w:t>
      </w:r>
      <w:r>
        <w:rPr>
          <w:rFonts w:ascii="Arial" w:hAnsi="Arial" w:cs="Arial"/>
          <w:b/>
          <w:bCs/>
          <w:color w:val="auto"/>
          <w:sz w:val="22"/>
          <w:szCs w:val="22"/>
        </w:rPr>
        <w:t>7th</w:t>
      </w:r>
      <w:r w:rsidRPr="00D475BE">
        <w:rPr>
          <w:rFonts w:ascii="Arial" w:hAnsi="Arial" w:cs="Arial"/>
          <w:b/>
          <w:bCs/>
          <w:color w:val="auto"/>
          <w:sz w:val="22"/>
          <w:szCs w:val="22"/>
        </w:rPr>
        <w:t xml:space="preserve"> </w:t>
      </w:r>
      <w:r>
        <w:rPr>
          <w:rFonts w:ascii="Arial" w:hAnsi="Arial" w:cs="Arial"/>
          <w:b/>
          <w:bCs/>
          <w:color w:val="auto"/>
          <w:sz w:val="22"/>
          <w:szCs w:val="22"/>
        </w:rPr>
        <w:t>June</w:t>
      </w:r>
      <w:r w:rsidRPr="00D475BE">
        <w:rPr>
          <w:rFonts w:ascii="Arial" w:hAnsi="Arial" w:cs="Arial"/>
          <w:b/>
          <w:bCs/>
          <w:color w:val="auto"/>
          <w:sz w:val="22"/>
          <w:szCs w:val="22"/>
        </w:rPr>
        <w:t xml:space="preserve"> 2021</w:t>
      </w:r>
    </w:p>
    <w:p w14:paraId="23274859" w14:textId="77777777" w:rsidR="00C92338" w:rsidRPr="00D475BE" w:rsidRDefault="00C92338" w:rsidP="00C92338">
      <w:pPr>
        <w:shd w:val="clear" w:color="auto" w:fill="FFFFFF"/>
        <w:ind w:left="360"/>
        <w:jc w:val="center"/>
        <w:rPr>
          <w:rFonts w:eastAsia="Times New Roman"/>
          <w:b/>
        </w:rPr>
      </w:pPr>
    </w:p>
    <w:p w14:paraId="350F51CE" w14:textId="50320755" w:rsidR="00C92338" w:rsidRPr="00D475BE" w:rsidRDefault="00C92338" w:rsidP="00C92338">
      <w:r w:rsidRPr="00D475BE">
        <w:rPr>
          <w:rFonts w:eastAsia="Times New Roman"/>
          <w:b/>
        </w:rPr>
        <w:t xml:space="preserve">Those present: </w:t>
      </w:r>
      <w:r w:rsidRPr="00D475BE">
        <w:rPr>
          <w:rFonts w:eastAsia="Times New Roman"/>
          <w:bCs/>
        </w:rPr>
        <w:t xml:space="preserve">Val Brodin (Chair), </w:t>
      </w:r>
      <w:r>
        <w:rPr>
          <w:rFonts w:eastAsia="Times New Roman"/>
          <w:bCs/>
        </w:rPr>
        <w:t xml:space="preserve">Ian Thomas, </w:t>
      </w:r>
      <w:r w:rsidRPr="00D475BE">
        <w:rPr>
          <w:rFonts w:eastAsia="Times New Roman"/>
          <w:bCs/>
        </w:rPr>
        <w:t xml:space="preserve">Nigel Crisp, Douglas Stevens, Tom Green, Helen L’Abbate, Julian Cooke, </w:t>
      </w:r>
      <w:r>
        <w:rPr>
          <w:rFonts w:eastAsia="Times New Roman"/>
          <w:bCs/>
        </w:rPr>
        <w:t xml:space="preserve">Gill May, Gary Sumner, </w:t>
      </w:r>
      <w:r w:rsidRPr="00D475BE">
        <w:rPr>
          <w:rFonts w:eastAsia="Times New Roman"/>
          <w:bCs/>
        </w:rPr>
        <w:t xml:space="preserve">Jaine Blackman (Clerk). </w:t>
      </w:r>
    </w:p>
    <w:p w14:paraId="27C20CA7" w14:textId="77777777" w:rsidR="00C92338" w:rsidRPr="00D475BE" w:rsidRDefault="00C92338" w:rsidP="00C92338">
      <w:pPr>
        <w:pStyle w:val="Default"/>
        <w:rPr>
          <w:rFonts w:ascii="Arial" w:hAnsi="Arial" w:cs="Arial"/>
          <w:color w:val="auto"/>
          <w:sz w:val="22"/>
          <w:szCs w:val="22"/>
        </w:rPr>
      </w:pPr>
    </w:p>
    <w:p w14:paraId="5A6C1AB7" w14:textId="5E57946D" w:rsidR="00C92338" w:rsidRPr="00D475BE" w:rsidRDefault="00C92338" w:rsidP="00C92338">
      <w:pPr>
        <w:pStyle w:val="ListParagraph"/>
        <w:numPr>
          <w:ilvl w:val="0"/>
          <w:numId w:val="1"/>
        </w:numPr>
        <w:rPr>
          <w:rFonts w:eastAsia="Times New Roman"/>
        </w:rPr>
      </w:pPr>
      <w:r w:rsidRPr="00D475BE">
        <w:rPr>
          <w:rFonts w:eastAsia="Times New Roman"/>
          <w:b/>
        </w:rPr>
        <w:t xml:space="preserve">Public Question Time </w:t>
      </w:r>
      <w:r>
        <w:rPr>
          <w:rFonts w:eastAsia="Times New Roman"/>
          <w:bCs/>
        </w:rPr>
        <w:t>No</w:t>
      </w:r>
      <w:r w:rsidRPr="00D475BE">
        <w:rPr>
          <w:rFonts w:eastAsia="Times New Roman"/>
          <w:bCs/>
        </w:rPr>
        <w:t xml:space="preserve"> member</w:t>
      </w:r>
      <w:r>
        <w:rPr>
          <w:rFonts w:eastAsia="Times New Roman"/>
          <w:bCs/>
        </w:rPr>
        <w:t>s</w:t>
      </w:r>
      <w:r w:rsidRPr="00D475BE">
        <w:rPr>
          <w:rFonts w:eastAsia="Times New Roman"/>
          <w:bCs/>
        </w:rPr>
        <w:t xml:space="preserve"> of the public </w:t>
      </w:r>
      <w:r>
        <w:rPr>
          <w:rFonts w:eastAsia="Times New Roman"/>
          <w:bCs/>
        </w:rPr>
        <w:t>were</w:t>
      </w:r>
      <w:r w:rsidRPr="00D475BE">
        <w:rPr>
          <w:rFonts w:eastAsia="Times New Roman"/>
          <w:bCs/>
        </w:rPr>
        <w:t xml:space="preserve"> in</w:t>
      </w:r>
      <w:r>
        <w:rPr>
          <w:rFonts w:eastAsia="Times New Roman"/>
          <w:bCs/>
        </w:rPr>
        <w:t xml:space="preserve"> attendance</w:t>
      </w:r>
      <w:r w:rsidRPr="00D475BE">
        <w:rPr>
          <w:rFonts w:eastAsia="Times New Roman"/>
          <w:bCs/>
        </w:rPr>
        <w:t>.</w:t>
      </w:r>
      <w:r>
        <w:rPr>
          <w:rFonts w:eastAsia="Times New Roman"/>
          <w:bCs/>
        </w:rPr>
        <w:t xml:space="preserve"> </w:t>
      </w:r>
      <w:r w:rsidR="00CC16EE">
        <w:rPr>
          <w:rFonts w:eastAsia="Times New Roman"/>
          <w:bCs/>
        </w:rPr>
        <w:t xml:space="preserve">The meeting was opened after a Covid briefing from Cllr </w:t>
      </w:r>
      <w:r w:rsidR="00B30EDF">
        <w:rPr>
          <w:rFonts w:eastAsia="Times New Roman"/>
          <w:bCs/>
        </w:rPr>
        <w:t>B</w:t>
      </w:r>
      <w:r w:rsidR="00CC16EE">
        <w:rPr>
          <w:rFonts w:eastAsia="Times New Roman"/>
          <w:bCs/>
        </w:rPr>
        <w:t>rodin.</w:t>
      </w:r>
    </w:p>
    <w:p w14:paraId="5144AEB1" w14:textId="77777777" w:rsidR="00C92338" w:rsidRPr="00D475BE" w:rsidRDefault="00C92338" w:rsidP="00C92338">
      <w:pPr>
        <w:keepLines/>
        <w:shd w:val="clear" w:color="auto" w:fill="FFFFFF"/>
        <w:spacing w:line="240" w:lineRule="auto"/>
        <w:rPr>
          <w:rFonts w:eastAsia="Times New Roman"/>
          <w:b/>
        </w:rPr>
      </w:pPr>
    </w:p>
    <w:p w14:paraId="52EEA5CD" w14:textId="13675891" w:rsidR="00C92338" w:rsidRPr="00FE17B0" w:rsidRDefault="00C92338" w:rsidP="00C92338">
      <w:pPr>
        <w:pStyle w:val="ListParagraph"/>
        <w:keepLines/>
        <w:numPr>
          <w:ilvl w:val="0"/>
          <w:numId w:val="1"/>
        </w:numPr>
        <w:shd w:val="clear" w:color="auto" w:fill="FFFFFF"/>
        <w:spacing w:line="240" w:lineRule="auto"/>
        <w:textAlignment w:val="baseline"/>
      </w:pPr>
      <w:r w:rsidRPr="00D475BE">
        <w:rPr>
          <w:rFonts w:eastAsia="Times New Roman"/>
          <w:b/>
        </w:rPr>
        <w:t>Approved Apologies</w:t>
      </w:r>
      <w:r w:rsidRPr="00D475BE">
        <w:rPr>
          <w:rFonts w:eastAsia="Times New Roman"/>
          <w:bCs/>
        </w:rPr>
        <w:t xml:space="preserve"> </w:t>
      </w:r>
      <w:r>
        <w:rPr>
          <w:rFonts w:eastAsia="Times New Roman"/>
          <w:bCs/>
        </w:rPr>
        <w:t>Andy Clark.</w:t>
      </w:r>
    </w:p>
    <w:p w14:paraId="456796B4" w14:textId="77777777" w:rsidR="00C92338" w:rsidRDefault="00C92338" w:rsidP="00C92338"/>
    <w:p w14:paraId="320D43D2" w14:textId="2DCB440F" w:rsidR="00C92338" w:rsidRPr="00D475BE" w:rsidRDefault="00C92338" w:rsidP="00C92338">
      <w:pPr>
        <w:pStyle w:val="ListParagraph"/>
        <w:keepLines/>
        <w:numPr>
          <w:ilvl w:val="0"/>
          <w:numId w:val="1"/>
        </w:numPr>
        <w:shd w:val="clear" w:color="auto" w:fill="FFFFFF"/>
        <w:spacing w:line="240" w:lineRule="auto"/>
        <w:textAlignment w:val="baseline"/>
      </w:pPr>
      <w:r w:rsidRPr="00D475BE">
        <w:rPr>
          <w:rFonts w:eastAsia="Times New Roman"/>
          <w:b/>
        </w:rPr>
        <w:t>Declarations of Interest</w:t>
      </w:r>
      <w:r w:rsidRPr="00D475BE">
        <w:rPr>
          <w:rFonts w:eastAsia="Times New Roman"/>
        </w:rPr>
        <w:t xml:space="preserve"> </w:t>
      </w:r>
      <w:r w:rsidR="006A451C">
        <w:rPr>
          <w:rFonts w:eastAsia="Times New Roman"/>
        </w:rPr>
        <w:t xml:space="preserve">Cllr Cooke regarding </w:t>
      </w:r>
      <w:r w:rsidR="007A30C8">
        <w:rPr>
          <w:rFonts w:eastAsia="Times New Roman"/>
        </w:rPr>
        <w:t>planning application S/21/07</w:t>
      </w:r>
      <w:r w:rsidR="003D7370">
        <w:rPr>
          <w:rFonts w:eastAsia="Times New Roman"/>
        </w:rPr>
        <w:t>32 West Hinton Farm</w:t>
      </w:r>
      <w:r w:rsidRPr="00D475BE">
        <w:rPr>
          <w:rFonts w:eastAsia="Times New Roman"/>
        </w:rPr>
        <w:t>.</w:t>
      </w:r>
    </w:p>
    <w:p w14:paraId="41EF8D41" w14:textId="77777777" w:rsidR="00C92338" w:rsidRPr="00D475BE" w:rsidRDefault="00C92338" w:rsidP="00C92338">
      <w:pPr>
        <w:pStyle w:val="ListParagraph"/>
        <w:rPr>
          <w:rFonts w:eastAsia="Times New Roman"/>
          <w:b/>
        </w:rPr>
      </w:pPr>
    </w:p>
    <w:p w14:paraId="1E0AD8C6" w14:textId="217EF16F" w:rsidR="00C92338" w:rsidRPr="00D475BE" w:rsidRDefault="00C92338" w:rsidP="00C92338">
      <w:pPr>
        <w:pStyle w:val="ListParagraph"/>
        <w:keepLines/>
        <w:numPr>
          <w:ilvl w:val="0"/>
          <w:numId w:val="1"/>
        </w:numPr>
        <w:shd w:val="clear" w:color="auto" w:fill="FFFFFF"/>
        <w:spacing w:line="240" w:lineRule="auto"/>
        <w:textAlignment w:val="baseline"/>
      </w:pPr>
      <w:r w:rsidRPr="00D475BE">
        <w:rPr>
          <w:rFonts w:eastAsia="Times New Roman"/>
          <w:b/>
        </w:rPr>
        <w:t>Minutes of Last Meetings 1</w:t>
      </w:r>
      <w:r>
        <w:rPr>
          <w:rFonts w:eastAsia="Times New Roman"/>
          <w:b/>
        </w:rPr>
        <w:t>7th</w:t>
      </w:r>
      <w:r w:rsidRPr="00D475BE">
        <w:rPr>
          <w:rFonts w:eastAsia="Times New Roman"/>
          <w:b/>
        </w:rPr>
        <w:t xml:space="preserve"> </w:t>
      </w:r>
      <w:r>
        <w:rPr>
          <w:rFonts w:eastAsia="Times New Roman"/>
          <w:b/>
        </w:rPr>
        <w:t>May</w:t>
      </w:r>
      <w:r w:rsidRPr="00D475BE">
        <w:rPr>
          <w:rFonts w:eastAsia="Times New Roman"/>
          <w:b/>
        </w:rPr>
        <w:t xml:space="preserve"> 2021 </w:t>
      </w:r>
      <w:r w:rsidRPr="00D475BE">
        <w:rPr>
          <w:rFonts w:eastAsia="Times New Roman"/>
        </w:rPr>
        <w:t xml:space="preserve"> Proposed by</w:t>
      </w:r>
      <w:r>
        <w:rPr>
          <w:rFonts w:eastAsia="Times New Roman"/>
        </w:rPr>
        <w:t xml:space="preserve"> Cllr</w:t>
      </w:r>
      <w:r w:rsidR="00DD0E34">
        <w:rPr>
          <w:rFonts w:eastAsia="Times New Roman"/>
        </w:rPr>
        <w:t xml:space="preserve"> Thomas</w:t>
      </w:r>
      <w:r w:rsidRPr="00D475BE">
        <w:rPr>
          <w:rFonts w:eastAsia="Times New Roman"/>
        </w:rPr>
        <w:t>, seconded by Cllr</w:t>
      </w:r>
      <w:r w:rsidR="00DD0E34">
        <w:rPr>
          <w:rFonts w:eastAsia="Times New Roman"/>
        </w:rPr>
        <w:t xml:space="preserve"> Cooke</w:t>
      </w:r>
      <w:r w:rsidRPr="00D475BE">
        <w:rPr>
          <w:rFonts w:eastAsia="Times New Roman"/>
        </w:rPr>
        <w:t xml:space="preserve">, and agreed. </w:t>
      </w:r>
    </w:p>
    <w:p w14:paraId="212AD576" w14:textId="77777777" w:rsidR="00C92338" w:rsidRPr="00D475BE" w:rsidRDefault="00C92338" w:rsidP="00C92338">
      <w:pPr>
        <w:pStyle w:val="Default"/>
        <w:ind w:left="3600"/>
        <w:rPr>
          <w:rFonts w:ascii="Arial" w:hAnsi="Arial" w:cs="Arial"/>
          <w:color w:val="auto"/>
          <w:sz w:val="22"/>
          <w:szCs w:val="22"/>
        </w:rPr>
      </w:pPr>
    </w:p>
    <w:p w14:paraId="52CA45D9" w14:textId="552514E2" w:rsidR="00244441" w:rsidRDefault="00C92338" w:rsidP="00C92338">
      <w:pPr>
        <w:pStyle w:val="Default"/>
        <w:numPr>
          <w:ilvl w:val="0"/>
          <w:numId w:val="1"/>
        </w:numPr>
        <w:rPr>
          <w:rFonts w:ascii="Arial" w:hAnsi="Arial" w:cs="Arial"/>
          <w:color w:val="auto"/>
          <w:sz w:val="22"/>
          <w:szCs w:val="22"/>
        </w:rPr>
      </w:pPr>
      <w:r w:rsidRPr="00D475BE">
        <w:rPr>
          <w:rFonts w:ascii="Arial" w:hAnsi="Arial" w:cs="Arial"/>
          <w:b/>
          <w:bCs/>
          <w:color w:val="auto"/>
          <w:sz w:val="22"/>
          <w:szCs w:val="22"/>
        </w:rPr>
        <w:t>Matters Arising</w:t>
      </w:r>
      <w:r>
        <w:rPr>
          <w:rFonts w:ascii="Arial" w:hAnsi="Arial" w:cs="Arial"/>
          <w:b/>
          <w:bCs/>
          <w:color w:val="auto"/>
          <w:sz w:val="22"/>
          <w:szCs w:val="22"/>
        </w:rPr>
        <w:t xml:space="preserve"> </w:t>
      </w:r>
      <w:r>
        <w:rPr>
          <w:rFonts w:ascii="Arial" w:hAnsi="Arial" w:cs="Arial"/>
          <w:color w:val="auto"/>
          <w:sz w:val="22"/>
          <w:szCs w:val="22"/>
        </w:rPr>
        <w:t>Cllr</w:t>
      </w:r>
      <w:r w:rsidR="00DD0E34">
        <w:rPr>
          <w:rFonts w:ascii="Arial" w:hAnsi="Arial" w:cs="Arial"/>
          <w:color w:val="auto"/>
          <w:sz w:val="22"/>
          <w:szCs w:val="22"/>
        </w:rPr>
        <w:t xml:space="preserve"> Brodin</w:t>
      </w:r>
      <w:r w:rsidR="008140F8">
        <w:rPr>
          <w:rFonts w:ascii="Arial" w:hAnsi="Arial" w:cs="Arial"/>
          <w:color w:val="auto"/>
          <w:sz w:val="22"/>
          <w:szCs w:val="22"/>
        </w:rPr>
        <w:t xml:space="preserve"> had spoken to an enforcement officer </w:t>
      </w:r>
      <w:r w:rsidR="004D63A8">
        <w:rPr>
          <w:rFonts w:ascii="Arial" w:hAnsi="Arial" w:cs="Arial"/>
          <w:color w:val="auto"/>
          <w:sz w:val="22"/>
          <w:szCs w:val="22"/>
        </w:rPr>
        <w:t xml:space="preserve">who confirmed that the current works at Waylands </w:t>
      </w:r>
      <w:r w:rsidR="00925DCA">
        <w:rPr>
          <w:rFonts w:ascii="Arial" w:hAnsi="Arial" w:cs="Arial"/>
          <w:color w:val="auto"/>
          <w:sz w:val="22"/>
          <w:szCs w:val="22"/>
        </w:rPr>
        <w:t>were permitted an</w:t>
      </w:r>
      <w:r w:rsidR="004D63A8">
        <w:rPr>
          <w:rFonts w:ascii="Arial" w:hAnsi="Arial" w:cs="Arial"/>
          <w:color w:val="auto"/>
          <w:sz w:val="22"/>
          <w:szCs w:val="22"/>
        </w:rPr>
        <w:t xml:space="preserve">d the householder had been advised </w:t>
      </w:r>
      <w:r w:rsidR="00925DCA">
        <w:rPr>
          <w:rFonts w:ascii="Arial" w:hAnsi="Arial" w:cs="Arial"/>
          <w:color w:val="auto"/>
          <w:sz w:val="22"/>
          <w:szCs w:val="22"/>
        </w:rPr>
        <w:t>to seek</w:t>
      </w:r>
      <w:r w:rsidR="004D63A8">
        <w:rPr>
          <w:rFonts w:ascii="Arial" w:hAnsi="Arial" w:cs="Arial"/>
          <w:color w:val="auto"/>
          <w:sz w:val="22"/>
          <w:szCs w:val="22"/>
        </w:rPr>
        <w:t xml:space="preserve"> advice before undertaking any further work which might require planning permission</w:t>
      </w:r>
      <w:r w:rsidR="00907E84">
        <w:rPr>
          <w:rFonts w:ascii="Arial" w:hAnsi="Arial" w:cs="Arial"/>
          <w:color w:val="auto"/>
          <w:sz w:val="22"/>
          <w:szCs w:val="22"/>
        </w:rPr>
        <w:t xml:space="preserve">. </w:t>
      </w:r>
      <w:r w:rsidR="00CC16EE">
        <w:rPr>
          <w:rFonts w:ascii="Arial" w:hAnsi="Arial" w:cs="Arial"/>
          <w:color w:val="auto"/>
          <w:sz w:val="22"/>
          <w:szCs w:val="22"/>
        </w:rPr>
        <w:t>Enquiries regarding u</w:t>
      </w:r>
      <w:r w:rsidR="00C4770E">
        <w:rPr>
          <w:rFonts w:ascii="Arial" w:hAnsi="Arial" w:cs="Arial"/>
          <w:color w:val="auto"/>
          <w:sz w:val="22"/>
          <w:szCs w:val="22"/>
        </w:rPr>
        <w:t>se of stables</w:t>
      </w:r>
      <w:r w:rsidR="00C14940">
        <w:rPr>
          <w:rFonts w:ascii="Arial" w:hAnsi="Arial" w:cs="Arial"/>
          <w:color w:val="auto"/>
          <w:sz w:val="22"/>
          <w:szCs w:val="22"/>
        </w:rPr>
        <w:t xml:space="preserve"> in Hinton Parva were ongoing.</w:t>
      </w:r>
      <w:r w:rsidR="00B30EDF">
        <w:rPr>
          <w:rFonts w:ascii="Arial" w:hAnsi="Arial" w:cs="Arial"/>
          <w:color w:val="auto"/>
          <w:sz w:val="22"/>
          <w:szCs w:val="22"/>
        </w:rPr>
        <w:t xml:space="preserve"> </w:t>
      </w:r>
    </w:p>
    <w:p w14:paraId="13698602" w14:textId="77CB7166" w:rsidR="00244441" w:rsidRDefault="00B30EDF" w:rsidP="00244441">
      <w:pPr>
        <w:pStyle w:val="Default"/>
        <w:ind w:left="360"/>
        <w:rPr>
          <w:rFonts w:ascii="Arial" w:hAnsi="Arial" w:cs="Arial"/>
          <w:color w:val="auto"/>
          <w:sz w:val="22"/>
          <w:szCs w:val="22"/>
        </w:rPr>
      </w:pPr>
      <w:r>
        <w:rPr>
          <w:rFonts w:ascii="Arial" w:hAnsi="Arial" w:cs="Arial"/>
          <w:color w:val="auto"/>
          <w:sz w:val="22"/>
          <w:szCs w:val="22"/>
        </w:rPr>
        <w:t xml:space="preserve">Cllr Thomas </w:t>
      </w:r>
      <w:r w:rsidR="00042AF9">
        <w:rPr>
          <w:rFonts w:ascii="Arial" w:hAnsi="Arial" w:cs="Arial"/>
          <w:color w:val="auto"/>
          <w:sz w:val="22"/>
          <w:szCs w:val="22"/>
        </w:rPr>
        <w:t xml:space="preserve">reported that he had informed SBC of the need for more Tarmac at The City and </w:t>
      </w:r>
      <w:r w:rsidR="00412CEB">
        <w:rPr>
          <w:rFonts w:ascii="Arial" w:hAnsi="Arial" w:cs="Arial"/>
          <w:color w:val="auto"/>
          <w:sz w:val="22"/>
          <w:szCs w:val="22"/>
        </w:rPr>
        <w:t>would chase the matter up.</w:t>
      </w:r>
      <w:r w:rsidR="001F6402">
        <w:rPr>
          <w:rFonts w:ascii="Arial" w:hAnsi="Arial" w:cs="Arial"/>
          <w:color w:val="auto"/>
          <w:sz w:val="22"/>
          <w:szCs w:val="22"/>
        </w:rPr>
        <w:t xml:space="preserve"> </w:t>
      </w:r>
    </w:p>
    <w:p w14:paraId="034BC5D2" w14:textId="3BFA7BBB" w:rsidR="00C92338" w:rsidRDefault="001F6402" w:rsidP="00244441">
      <w:pPr>
        <w:pStyle w:val="Default"/>
        <w:ind w:left="360"/>
        <w:rPr>
          <w:rFonts w:ascii="Arial" w:hAnsi="Arial" w:cs="Arial"/>
          <w:color w:val="auto"/>
          <w:sz w:val="22"/>
          <w:szCs w:val="22"/>
        </w:rPr>
      </w:pPr>
      <w:r>
        <w:rPr>
          <w:rFonts w:ascii="Arial" w:hAnsi="Arial" w:cs="Arial"/>
          <w:color w:val="auto"/>
          <w:sz w:val="22"/>
          <w:szCs w:val="22"/>
        </w:rPr>
        <w:t xml:space="preserve">It was decided to invite planning officer Phil Smith to a meeting to </w:t>
      </w:r>
      <w:r w:rsidR="00313BC2">
        <w:rPr>
          <w:rFonts w:ascii="Arial" w:hAnsi="Arial" w:cs="Arial"/>
          <w:color w:val="auto"/>
          <w:sz w:val="22"/>
          <w:szCs w:val="22"/>
        </w:rPr>
        <w:t>explain the criteria for tilted balance decisions</w:t>
      </w:r>
      <w:r w:rsidR="00AF5EF1">
        <w:rPr>
          <w:rFonts w:ascii="Arial" w:hAnsi="Arial" w:cs="Arial"/>
          <w:color w:val="auto"/>
          <w:sz w:val="22"/>
          <w:szCs w:val="22"/>
        </w:rPr>
        <w:t xml:space="preserve"> and other issues</w:t>
      </w:r>
      <w:r w:rsidR="004112B7">
        <w:rPr>
          <w:rFonts w:ascii="Arial" w:hAnsi="Arial" w:cs="Arial"/>
          <w:color w:val="auto"/>
          <w:sz w:val="22"/>
          <w:szCs w:val="22"/>
        </w:rPr>
        <w:t xml:space="preserve">. </w:t>
      </w:r>
      <w:r w:rsidR="004112B7" w:rsidRPr="00AF5EF1">
        <w:rPr>
          <w:rFonts w:ascii="Arial" w:hAnsi="Arial" w:cs="Arial"/>
          <w:b/>
          <w:bCs/>
          <w:color w:val="auto"/>
          <w:sz w:val="22"/>
          <w:szCs w:val="22"/>
        </w:rPr>
        <w:t>ACTION:</w:t>
      </w:r>
      <w:r w:rsidR="004112B7">
        <w:rPr>
          <w:rFonts w:ascii="Arial" w:hAnsi="Arial" w:cs="Arial"/>
          <w:color w:val="auto"/>
          <w:sz w:val="22"/>
          <w:szCs w:val="22"/>
        </w:rPr>
        <w:t xml:space="preserve"> </w:t>
      </w:r>
      <w:r w:rsidR="00AF5EF1">
        <w:rPr>
          <w:rFonts w:ascii="Arial" w:hAnsi="Arial" w:cs="Arial"/>
          <w:color w:val="auto"/>
          <w:sz w:val="22"/>
          <w:szCs w:val="22"/>
        </w:rPr>
        <w:t xml:space="preserve">Cllr Thomas to draft a letter for the clerk </w:t>
      </w:r>
      <w:r w:rsidR="001663AF">
        <w:rPr>
          <w:rFonts w:ascii="Arial" w:hAnsi="Arial" w:cs="Arial"/>
          <w:color w:val="auto"/>
          <w:sz w:val="22"/>
          <w:szCs w:val="22"/>
        </w:rPr>
        <w:t>to send.</w:t>
      </w:r>
    </w:p>
    <w:p w14:paraId="75BDF4E9" w14:textId="77777777" w:rsidR="00C92338" w:rsidRDefault="00C92338" w:rsidP="00C92338">
      <w:pPr>
        <w:pStyle w:val="ListParagraph"/>
      </w:pPr>
    </w:p>
    <w:p w14:paraId="2396CC5F" w14:textId="77777777" w:rsidR="00C92338" w:rsidRPr="00C92338" w:rsidRDefault="00C92338" w:rsidP="00C92338">
      <w:pPr>
        <w:pStyle w:val="Default"/>
        <w:numPr>
          <w:ilvl w:val="0"/>
          <w:numId w:val="1"/>
        </w:numPr>
        <w:rPr>
          <w:rFonts w:ascii="Arial" w:hAnsi="Arial" w:cs="Arial"/>
          <w:color w:val="auto"/>
          <w:sz w:val="22"/>
          <w:szCs w:val="22"/>
        </w:rPr>
      </w:pPr>
      <w:r w:rsidRPr="00C92338">
        <w:rPr>
          <w:rFonts w:ascii="Arial" w:hAnsi="Arial" w:cs="Arial"/>
          <w:b/>
          <w:bCs/>
          <w:color w:val="auto"/>
          <w:sz w:val="22"/>
          <w:szCs w:val="22"/>
        </w:rPr>
        <w:t xml:space="preserve">Planning </w:t>
      </w:r>
      <w:r w:rsidRPr="00C92338">
        <w:rPr>
          <w:rFonts w:ascii="Arial" w:hAnsi="Arial" w:cs="Arial"/>
          <w:b/>
          <w:bCs/>
          <w:color w:val="auto"/>
          <w:sz w:val="22"/>
          <w:szCs w:val="22"/>
        </w:rPr>
        <w:tab/>
      </w:r>
    </w:p>
    <w:p w14:paraId="6B2B1666" w14:textId="77777777" w:rsidR="00C92338" w:rsidRDefault="00C92338" w:rsidP="00C92338">
      <w:pPr>
        <w:pStyle w:val="ListParagraph"/>
        <w:rPr>
          <w:rFonts w:eastAsiaTheme="minorHAnsi"/>
          <w:b/>
          <w:bCs/>
        </w:rPr>
      </w:pPr>
    </w:p>
    <w:p w14:paraId="59DE0E97" w14:textId="40AC0DB6" w:rsidR="00C92338" w:rsidRPr="00C92338" w:rsidRDefault="00C92338" w:rsidP="00C92338">
      <w:pPr>
        <w:pStyle w:val="Default"/>
        <w:ind w:left="360"/>
        <w:rPr>
          <w:rFonts w:ascii="Arial" w:hAnsi="Arial" w:cs="Arial"/>
          <w:color w:val="auto"/>
          <w:sz w:val="22"/>
          <w:szCs w:val="22"/>
        </w:rPr>
      </w:pPr>
      <w:r w:rsidRPr="00C92338">
        <w:rPr>
          <w:rFonts w:ascii="Arial" w:eastAsiaTheme="minorHAnsi" w:hAnsi="Arial" w:cs="Arial"/>
          <w:b/>
          <w:bCs/>
          <w:sz w:val="22"/>
          <w:szCs w:val="22"/>
        </w:rPr>
        <w:t>S/OUT/20/0533</w:t>
      </w:r>
      <w:r w:rsidRPr="00C92338">
        <w:rPr>
          <w:rFonts w:ascii="Arial" w:eastAsiaTheme="minorHAnsi" w:hAnsi="Arial" w:cs="Arial"/>
          <w:sz w:val="22"/>
          <w:szCs w:val="22"/>
        </w:rPr>
        <w:t xml:space="preserve"> Outline application for the erection of up to 220 no. dwellings, commercial facilities up to 300 sq.m. (Use Classes A1/ A2/A3/A4/A5/ B1 &amp; D1) and 2.2 ha land for a primary school with associated parking, landscaping, drainage and heritage trail; access not reserved. Revised documents.</w:t>
      </w:r>
    </w:p>
    <w:p w14:paraId="36E28A8D" w14:textId="54368E5A" w:rsidR="00C92338" w:rsidRPr="00C92338" w:rsidRDefault="00C92338" w:rsidP="00C92338">
      <w:pPr>
        <w:ind w:left="360"/>
      </w:pPr>
      <w:r w:rsidRPr="00C92338">
        <w:rPr>
          <w:b/>
          <w:bCs/>
        </w:rPr>
        <w:t>S/21/0732</w:t>
      </w:r>
      <w:r w:rsidRPr="00C92338">
        <w:t xml:space="preserve"> Change of use of 2no. redundant agricultural buildings, amending permissions S/PAG2R/20/0798 and S/PAG2R/21/0204 to revise the layout in terms of the garden allocation and parking arrangements at West Hinton Farm, Hinton Parva Lane, Hinton Parva. </w:t>
      </w:r>
      <w:r w:rsidR="001663AF" w:rsidRPr="00984257">
        <w:rPr>
          <w:b/>
          <w:bCs/>
        </w:rPr>
        <w:t>ACTION:</w:t>
      </w:r>
      <w:r w:rsidR="001663AF">
        <w:t xml:space="preserve"> </w:t>
      </w:r>
      <w:r w:rsidR="00E457D8">
        <w:t xml:space="preserve">Clerk to send </w:t>
      </w:r>
      <w:r w:rsidR="00984257">
        <w:t>letter to SBC</w:t>
      </w:r>
      <w:r w:rsidR="00094E02">
        <w:t>. No objection.</w:t>
      </w:r>
    </w:p>
    <w:p w14:paraId="2BEA18F1" w14:textId="77777777" w:rsidR="00C92338" w:rsidRPr="00C92338" w:rsidRDefault="00C92338" w:rsidP="00C92338">
      <w:pPr>
        <w:pStyle w:val="Header"/>
        <w:tabs>
          <w:tab w:val="left" w:pos="720"/>
        </w:tabs>
        <w:ind w:left="360"/>
      </w:pPr>
      <w:r w:rsidRPr="00C92338">
        <w:rPr>
          <w:b/>
          <w:bCs/>
        </w:rPr>
        <w:t>S/RES/21/0867/EDSN</w:t>
      </w:r>
      <w:r w:rsidRPr="00C92338">
        <w:t xml:space="preserve"> Redlands Phase 2. Erection of 102no. dwellings and associated works - Reserved Matters from previous outline permission S/OUT/16/0021.</w:t>
      </w:r>
    </w:p>
    <w:p w14:paraId="35E56123" w14:textId="11595109" w:rsidR="00094E02" w:rsidRPr="00C92338" w:rsidRDefault="00C92338" w:rsidP="00094E02">
      <w:pPr>
        <w:ind w:left="360"/>
      </w:pPr>
      <w:r w:rsidRPr="00C92338">
        <w:rPr>
          <w:b/>
          <w:bCs/>
        </w:rPr>
        <w:t>S/HOU/21/0744</w:t>
      </w:r>
      <w:r w:rsidRPr="00C92338">
        <w:t xml:space="preserve"> Erection of a single storey rear extension, porch and r</w:t>
      </w:r>
      <w:r w:rsidR="004D63A8">
        <w:t>eplacement of roof at Crossways</w:t>
      </w:r>
      <w:r w:rsidRPr="00C92338">
        <w:t xml:space="preserve">, Hinton Parva Lane, Hinton Parva. </w:t>
      </w:r>
      <w:r w:rsidR="00094E02" w:rsidRPr="00984257">
        <w:rPr>
          <w:b/>
          <w:bCs/>
        </w:rPr>
        <w:t>ACTION:</w:t>
      </w:r>
      <w:r w:rsidR="00094E02">
        <w:t xml:space="preserve"> Clerk to send letter to SBC. No objection.</w:t>
      </w:r>
    </w:p>
    <w:p w14:paraId="75E96E72" w14:textId="77777777" w:rsidR="00C92338" w:rsidRPr="00C92338" w:rsidRDefault="00C92338" w:rsidP="00C92338">
      <w:pPr>
        <w:pStyle w:val="ListParagraph"/>
        <w:rPr>
          <w:b/>
          <w:bCs/>
        </w:rPr>
      </w:pPr>
    </w:p>
    <w:p w14:paraId="173F11C3" w14:textId="77777777" w:rsidR="00C92338" w:rsidRPr="00C92338" w:rsidRDefault="00C92338" w:rsidP="00C92338">
      <w:pPr>
        <w:pStyle w:val="Header"/>
        <w:tabs>
          <w:tab w:val="left" w:pos="720"/>
        </w:tabs>
        <w:ind w:left="360"/>
        <w:rPr>
          <w:b/>
          <w:bCs/>
        </w:rPr>
      </w:pPr>
      <w:r w:rsidRPr="00C92338">
        <w:rPr>
          <w:b/>
          <w:bCs/>
        </w:rPr>
        <w:t>LATE RECEIPT OF PLANNING NOTIFICATIONS</w:t>
      </w:r>
    </w:p>
    <w:p w14:paraId="6999338A" w14:textId="77777777" w:rsidR="00C92338" w:rsidRPr="00C92338" w:rsidRDefault="00C92338" w:rsidP="00C92338">
      <w:pPr>
        <w:pStyle w:val="Header"/>
        <w:tabs>
          <w:tab w:val="left" w:pos="720"/>
        </w:tabs>
        <w:ind w:left="360"/>
        <w:rPr>
          <w:b/>
          <w:bCs/>
        </w:rPr>
      </w:pPr>
    </w:p>
    <w:p w14:paraId="355B1CD6" w14:textId="77777777" w:rsidR="00C92338" w:rsidRPr="00C92338" w:rsidRDefault="00C92338" w:rsidP="00C92338">
      <w:pPr>
        <w:pStyle w:val="Header"/>
        <w:tabs>
          <w:tab w:val="left" w:pos="720"/>
        </w:tabs>
        <w:ind w:left="360"/>
        <w:rPr>
          <w:b/>
          <w:bCs/>
        </w:rPr>
      </w:pPr>
      <w:r w:rsidRPr="00C92338">
        <w:rPr>
          <w:b/>
          <w:bCs/>
        </w:rPr>
        <w:t>PENDING DETERMINATION</w:t>
      </w:r>
    </w:p>
    <w:p w14:paraId="036E0035" w14:textId="77777777" w:rsidR="00C92338" w:rsidRPr="00C92338" w:rsidRDefault="00C92338" w:rsidP="00C92338">
      <w:pPr>
        <w:suppressAutoHyphens w:val="0"/>
        <w:autoSpaceDE w:val="0"/>
        <w:adjustRightInd w:val="0"/>
        <w:spacing w:line="240" w:lineRule="auto"/>
        <w:ind w:left="360"/>
        <w:rPr>
          <w:rFonts w:eastAsiaTheme="minorHAnsi"/>
          <w:lang w:val="en-GB" w:eastAsia="en-US"/>
        </w:rPr>
      </w:pPr>
      <w:r w:rsidRPr="00C92338">
        <w:rPr>
          <w:rFonts w:eastAsiaTheme="minorHAnsi"/>
          <w:b/>
          <w:bCs/>
          <w:lang w:val="en-GB" w:eastAsia="en-US"/>
        </w:rPr>
        <w:t>S/21/0698</w:t>
      </w:r>
      <w:r w:rsidRPr="00C92338">
        <w:rPr>
          <w:rFonts w:eastAsiaTheme="minorHAnsi"/>
          <w:lang w:val="en-GB" w:eastAsia="en-US"/>
        </w:rPr>
        <w:t xml:space="preserve"> Erection of 1 no. dwelling and garage at land adjacent to Upper Farm, Hinton Parva Lane, Hinton Parva.</w:t>
      </w:r>
    </w:p>
    <w:p w14:paraId="2E0AA927" w14:textId="77777777" w:rsidR="00C92338" w:rsidRPr="00C92338" w:rsidRDefault="00C92338" w:rsidP="00C92338">
      <w:pPr>
        <w:pStyle w:val="Header"/>
        <w:tabs>
          <w:tab w:val="left" w:pos="720"/>
        </w:tabs>
        <w:ind w:left="360"/>
      </w:pPr>
      <w:r w:rsidRPr="00C92338">
        <w:rPr>
          <w:b/>
          <w:bCs/>
        </w:rPr>
        <w:t>S/RES/21/0584/EDSN</w:t>
      </w:r>
      <w:r w:rsidRPr="00C92338">
        <w:t xml:space="preserve"> Provision of areas of open space and principal landscaping - Reserved Matters from previous outline permission S/OUT/16/0021 at Redlands</w:t>
      </w:r>
    </w:p>
    <w:p w14:paraId="6A0803F9" w14:textId="77777777" w:rsidR="00C92338" w:rsidRPr="00C92338" w:rsidRDefault="00C92338" w:rsidP="00C92338">
      <w:pPr>
        <w:pStyle w:val="Header"/>
        <w:tabs>
          <w:tab w:val="left" w:pos="720"/>
        </w:tabs>
        <w:ind w:left="360"/>
      </w:pPr>
      <w:r w:rsidRPr="00C92338">
        <w:lastRenderedPageBreak/>
        <w:t>Eastern Villages.</w:t>
      </w:r>
    </w:p>
    <w:p w14:paraId="508D5A3F" w14:textId="77777777" w:rsidR="00C92338" w:rsidRPr="00C92338" w:rsidRDefault="00C92338" w:rsidP="00C92338">
      <w:pPr>
        <w:pStyle w:val="Header"/>
        <w:tabs>
          <w:tab w:val="left" w:pos="720"/>
        </w:tabs>
        <w:ind w:left="360"/>
      </w:pPr>
      <w:r w:rsidRPr="00C92338">
        <w:rPr>
          <w:b/>
          <w:bCs/>
        </w:rPr>
        <w:t>S/RES/21/0607/EDSN</w:t>
      </w:r>
      <w:r w:rsidRPr="00C92338">
        <w:t xml:space="preserve"> Construction of internal spine road - Reserved Matters from outline permission S/OUT/16/0021 at Redlands Eastern Villages.</w:t>
      </w:r>
    </w:p>
    <w:p w14:paraId="59CC0737" w14:textId="77777777" w:rsidR="00C92338" w:rsidRPr="00C92338" w:rsidRDefault="00C92338" w:rsidP="00C92338">
      <w:pPr>
        <w:suppressAutoHyphens w:val="0"/>
        <w:autoSpaceDE w:val="0"/>
        <w:adjustRightInd w:val="0"/>
        <w:spacing w:line="240" w:lineRule="auto"/>
        <w:ind w:left="360"/>
        <w:rPr>
          <w:rFonts w:eastAsiaTheme="minorHAnsi"/>
        </w:rPr>
      </w:pPr>
      <w:r w:rsidRPr="00C92338">
        <w:rPr>
          <w:rFonts w:eastAsiaTheme="minorHAnsi"/>
          <w:b/>
          <w:bCs/>
          <w:lang w:val="en-GB" w:eastAsia="en-US"/>
        </w:rPr>
        <w:t>S/HOU/21/0491</w:t>
      </w:r>
      <w:r w:rsidRPr="00C92338">
        <w:rPr>
          <w:rFonts w:eastAsiaTheme="minorHAnsi"/>
        </w:rPr>
        <w:t xml:space="preserve"> </w:t>
      </w:r>
      <w:r w:rsidRPr="00C92338">
        <w:rPr>
          <w:rFonts w:eastAsiaTheme="minorHAnsi"/>
          <w:lang w:val="en-GB" w:eastAsia="en-US"/>
        </w:rPr>
        <w:t>Installation of 11no. solar PV panels to front of roof at 5 Cues Lane, Bishopstone</w:t>
      </w:r>
      <w:r w:rsidRPr="00C92338">
        <w:rPr>
          <w:rFonts w:eastAsiaTheme="minorHAnsi"/>
        </w:rPr>
        <w:t xml:space="preserve">. </w:t>
      </w:r>
    </w:p>
    <w:p w14:paraId="033DAB24" w14:textId="77777777" w:rsidR="00C92338" w:rsidRPr="00C92338" w:rsidRDefault="00C92338" w:rsidP="00C92338">
      <w:pPr>
        <w:suppressAutoHyphens w:val="0"/>
        <w:autoSpaceDE w:val="0"/>
        <w:adjustRightInd w:val="0"/>
        <w:spacing w:line="240" w:lineRule="auto"/>
        <w:ind w:left="360"/>
        <w:rPr>
          <w:rFonts w:eastAsiaTheme="minorHAnsi"/>
          <w:lang w:val="en-GB" w:eastAsia="en-US"/>
        </w:rPr>
      </w:pPr>
      <w:r w:rsidRPr="00C92338">
        <w:rPr>
          <w:rFonts w:eastAsiaTheme="minorHAnsi"/>
          <w:b/>
          <w:bCs/>
          <w:lang w:val="en-GB" w:eastAsia="en-US"/>
        </w:rPr>
        <w:t>S/HOU/21/0652</w:t>
      </w:r>
      <w:r w:rsidRPr="00C92338">
        <w:rPr>
          <w:rFonts w:eastAsiaTheme="minorHAnsi"/>
          <w:lang w:val="en-GB" w:eastAsia="en-US"/>
        </w:rPr>
        <w:t xml:space="preserve"> Conversion of an existing double garage into a home office including the</w:t>
      </w:r>
    </w:p>
    <w:p w14:paraId="6FDB359A" w14:textId="77777777" w:rsidR="00C92338" w:rsidRPr="00C92338" w:rsidRDefault="00C92338" w:rsidP="00C92338">
      <w:pPr>
        <w:suppressAutoHyphens w:val="0"/>
        <w:autoSpaceDE w:val="0"/>
        <w:adjustRightInd w:val="0"/>
        <w:spacing w:line="240" w:lineRule="auto"/>
        <w:ind w:left="360"/>
        <w:rPr>
          <w:rFonts w:eastAsiaTheme="minorHAnsi"/>
          <w:lang w:val="en-GB" w:eastAsia="en-US"/>
        </w:rPr>
      </w:pPr>
      <w:r w:rsidRPr="00C92338">
        <w:rPr>
          <w:rFonts w:eastAsiaTheme="minorHAnsi"/>
          <w:lang w:val="en-GB" w:eastAsia="en-US"/>
        </w:rPr>
        <w:t>raising of the existing roof, the addition of roof-lights, the demolition of a single storey lean-to and the erection of a two storey extension at Charlbury Cottage, Icknield Way Bishopstone.</w:t>
      </w:r>
      <w:r w:rsidRPr="00C92338">
        <w:rPr>
          <w:b/>
          <w:bCs/>
        </w:rPr>
        <w:tab/>
      </w:r>
    </w:p>
    <w:p w14:paraId="47A4579F" w14:textId="77777777" w:rsidR="00C92338" w:rsidRPr="00C92338" w:rsidRDefault="00C92338" w:rsidP="00C92338">
      <w:pPr>
        <w:pStyle w:val="ListParagraph"/>
        <w:spacing w:line="240" w:lineRule="auto"/>
        <w:ind w:left="360"/>
        <w:rPr>
          <w:rStyle w:val="Strong"/>
          <w:rFonts w:ascii="Arial" w:hAnsi="Arial" w:cs="Arial"/>
          <w:b w:val="0"/>
          <w:bCs w:val="0"/>
        </w:rPr>
      </w:pPr>
      <w:r w:rsidRPr="00C92338">
        <w:rPr>
          <w:b/>
          <w:bCs/>
        </w:rPr>
        <w:t>S/OUT/18/1943</w:t>
      </w:r>
      <w:r w:rsidRPr="00C92338">
        <w:t xml:space="preserve"> A Hybrid Planning Application for a Science Park and associated works to include full details of 33,507 sqm (GIA) of Use Class B1c (light industrial), with associated access, parking, landscaping and drainage and an outline proposal for up to 32,281 sqm (GIA) of Use Class B1b (research and development) and up to 16,400 sqm (GIA) B1c (light industrial), with associated access, parking, landscaping and drainage (all matter reserved). Inlands Farm, The Marsh, Wanborough, Swindon, SN4 0AS. </w:t>
      </w:r>
    </w:p>
    <w:p w14:paraId="06C2574A" w14:textId="77777777" w:rsidR="00C92338" w:rsidRPr="00C92338" w:rsidRDefault="00C92338" w:rsidP="00C92338">
      <w:pPr>
        <w:pStyle w:val="Header"/>
        <w:tabs>
          <w:tab w:val="left" w:pos="720"/>
        </w:tabs>
        <w:ind w:left="360"/>
      </w:pPr>
      <w:r w:rsidRPr="00C92338">
        <w:rPr>
          <w:b/>
          <w:bCs/>
        </w:rPr>
        <w:t>S/RES/21/0498/EDSN</w:t>
      </w:r>
      <w:r w:rsidRPr="00C92338">
        <w:t xml:space="preserve"> Erection of 79no. dwellings and associated works - Reserved Matters from previous outline permission S/OUT/16/0021. Redlands (Phase 1)</w:t>
      </w:r>
    </w:p>
    <w:p w14:paraId="689B7444" w14:textId="77777777" w:rsidR="00C92338" w:rsidRPr="00C92338" w:rsidRDefault="00C92338" w:rsidP="00C92338">
      <w:pPr>
        <w:pStyle w:val="Header"/>
        <w:tabs>
          <w:tab w:val="left" w:pos="720"/>
        </w:tabs>
        <w:ind w:left="360"/>
      </w:pPr>
      <w:r w:rsidRPr="00C92338">
        <w:t>Eastern Villages.</w:t>
      </w:r>
    </w:p>
    <w:p w14:paraId="2EC8525C" w14:textId="77777777" w:rsidR="00C92338" w:rsidRPr="00C92338" w:rsidRDefault="00C92338" w:rsidP="00C92338">
      <w:pPr>
        <w:pStyle w:val="Header"/>
        <w:tabs>
          <w:tab w:val="left" w:pos="720"/>
        </w:tabs>
        <w:ind w:left="360"/>
      </w:pPr>
      <w:r w:rsidRPr="00C92338">
        <w:rPr>
          <w:b/>
          <w:bCs/>
        </w:rPr>
        <w:t>S/RES/21/0454/EDSN</w:t>
      </w:r>
      <w:r w:rsidRPr="00C92338">
        <w:t xml:space="preserve"> Erection of 81no. dwellings and associated works - Reserved Matters from previous outline permission S/OUT/16/0021. Redlands (Phase 1) Eastern Villages.</w:t>
      </w:r>
    </w:p>
    <w:p w14:paraId="560C5E59" w14:textId="77777777" w:rsidR="00C92338" w:rsidRPr="00C92338" w:rsidRDefault="00C92338" w:rsidP="00C92338">
      <w:pPr>
        <w:pStyle w:val="ListParagraph"/>
        <w:suppressAutoHyphens w:val="0"/>
        <w:autoSpaceDE w:val="0"/>
        <w:adjustRightInd w:val="0"/>
        <w:spacing w:line="240" w:lineRule="auto"/>
        <w:ind w:left="360"/>
      </w:pPr>
      <w:r w:rsidRPr="00C92338">
        <w:rPr>
          <w:rFonts w:eastAsiaTheme="minorHAnsi"/>
          <w:b/>
          <w:bCs/>
          <w:lang w:val="en-GB" w:eastAsia="en-US"/>
        </w:rPr>
        <w:t>S/21/0411</w:t>
      </w:r>
      <w:r w:rsidRPr="00C92338">
        <w:rPr>
          <w:rFonts w:eastAsiaTheme="minorHAnsi"/>
        </w:rPr>
        <w:t xml:space="preserve"> </w:t>
      </w:r>
      <w:r w:rsidRPr="00C92338">
        <w:rPr>
          <w:rFonts w:eastAsiaTheme="minorHAnsi"/>
          <w:lang w:val="en-GB" w:eastAsia="en-US"/>
        </w:rPr>
        <w:t xml:space="preserve">Construction of a pond at Home Farm, Hinton Parva Lane Hinton. </w:t>
      </w:r>
    </w:p>
    <w:p w14:paraId="338C6EC0" w14:textId="77777777" w:rsidR="00C92338" w:rsidRPr="00C92338" w:rsidRDefault="00C92338" w:rsidP="00C92338">
      <w:pPr>
        <w:pStyle w:val="ListParagraph"/>
        <w:suppressAutoHyphens w:val="0"/>
        <w:autoSpaceDE w:val="0"/>
        <w:adjustRightInd w:val="0"/>
        <w:spacing w:line="240" w:lineRule="auto"/>
        <w:ind w:left="360"/>
        <w:rPr>
          <w:rFonts w:eastAsiaTheme="minorHAnsi"/>
          <w:lang w:val="en-GB" w:eastAsia="en-US"/>
        </w:rPr>
      </w:pPr>
      <w:r w:rsidRPr="00C92338">
        <w:rPr>
          <w:rFonts w:eastAsiaTheme="minorHAnsi"/>
          <w:b/>
          <w:bCs/>
          <w:lang w:val="en-GB" w:eastAsia="en-US"/>
        </w:rPr>
        <w:t>S/OUT/20/0160</w:t>
      </w:r>
      <w:r w:rsidRPr="00C92338">
        <w:rPr>
          <w:rFonts w:eastAsiaTheme="minorHAnsi"/>
          <w:lang w:val="en-GB" w:eastAsia="en-US"/>
        </w:rPr>
        <w:t xml:space="preserve"> Outline application for mixed use development comprising up to 358 dwellings and a mixed use hub of up to 1,550sqm (use classes A1/A2/A3/A4/A5 and D1)</w:t>
      </w:r>
    </w:p>
    <w:p w14:paraId="2D817D3D" w14:textId="77777777" w:rsidR="00C92338" w:rsidRPr="00C92338" w:rsidRDefault="00C92338" w:rsidP="00C92338">
      <w:pPr>
        <w:pStyle w:val="ListParagraph"/>
        <w:suppressAutoHyphens w:val="0"/>
        <w:autoSpaceDE w:val="0"/>
        <w:adjustRightInd w:val="0"/>
        <w:spacing w:line="240" w:lineRule="auto"/>
        <w:ind w:left="360"/>
        <w:rPr>
          <w:b/>
          <w:bCs/>
        </w:rPr>
      </w:pPr>
      <w:r w:rsidRPr="00C92338">
        <w:rPr>
          <w:rFonts w:eastAsiaTheme="minorHAnsi"/>
          <w:lang w:val="en-GB" w:eastAsia="en-US"/>
        </w:rPr>
        <w:t xml:space="preserve">with associated works. Details of the access from the Southern Connector Road to be determined with all other matters reserved (Revised details) at Foxbridge Village, New Eastern Villages Wanborough Road. </w:t>
      </w:r>
    </w:p>
    <w:p w14:paraId="5BAE5D8F" w14:textId="77777777" w:rsidR="00C92338" w:rsidRPr="00C92338" w:rsidRDefault="00C92338" w:rsidP="00C92338">
      <w:pPr>
        <w:pStyle w:val="ListParagraph"/>
        <w:suppressAutoHyphens w:val="0"/>
        <w:autoSpaceDE w:val="0"/>
        <w:adjustRightInd w:val="0"/>
        <w:spacing w:line="240" w:lineRule="auto"/>
        <w:ind w:left="360"/>
      </w:pPr>
      <w:r w:rsidRPr="00C92338">
        <w:rPr>
          <w:b/>
          <w:bCs/>
        </w:rPr>
        <w:t>S/20/1497</w:t>
      </w:r>
      <w:r w:rsidRPr="00C92338">
        <w:t xml:space="preserve"> Erection of 2no. dwellings and associated works at land adjacent to 1 Whatleys Orchard, Bishopstone. </w:t>
      </w:r>
    </w:p>
    <w:p w14:paraId="4B480CF7" w14:textId="77777777" w:rsidR="00C92338" w:rsidRPr="00C92338" w:rsidRDefault="00C92338" w:rsidP="00C92338">
      <w:pPr>
        <w:pStyle w:val="ListParagraph"/>
        <w:autoSpaceDE w:val="0"/>
        <w:adjustRightInd w:val="0"/>
        <w:ind w:left="360"/>
      </w:pPr>
      <w:r w:rsidRPr="00C92338">
        <w:rPr>
          <w:b/>
          <w:bCs/>
        </w:rPr>
        <w:t>S/20/1598</w:t>
      </w:r>
      <w:r w:rsidRPr="00C92338">
        <w:t xml:space="preserve"> Erection of 1no. dwelling without compliance with conditions 9, 10 &amp; 12 from previous permission S/12/1585 at land adjacent To Forty Cottage. </w:t>
      </w:r>
    </w:p>
    <w:p w14:paraId="26264DA7" w14:textId="77777777" w:rsidR="00C92338" w:rsidRPr="00C92338" w:rsidRDefault="00C92338" w:rsidP="00C92338">
      <w:pPr>
        <w:pStyle w:val="Default"/>
        <w:ind w:left="360"/>
        <w:rPr>
          <w:rFonts w:ascii="Arial" w:hAnsi="Arial" w:cs="Arial"/>
          <w:color w:val="auto"/>
          <w:sz w:val="22"/>
          <w:szCs w:val="22"/>
        </w:rPr>
      </w:pPr>
      <w:r w:rsidRPr="00C92338">
        <w:rPr>
          <w:rFonts w:ascii="Arial" w:hAnsi="Arial" w:cs="Arial"/>
          <w:b/>
          <w:bCs/>
          <w:color w:val="auto"/>
          <w:sz w:val="22"/>
          <w:szCs w:val="22"/>
        </w:rPr>
        <w:t xml:space="preserve">S/OUT/17/1990 </w:t>
      </w:r>
      <w:r w:rsidRPr="00C92338">
        <w:rPr>
          <w:rFonts w:ascii="Arial" w:hAnsi="Arial" w:cs="Arial"/>
          <w:color w:val="auto"/>
          <w:sz w:val="22"/>
          <w:szCs w:val="22"/>
        </w:rPr>
        <w:t xml:space="preserve">Outline planning application (with means of access to the A420 not reserved) for up to 1,550 homes; education provision including a 10 form entry secondary school and a 3 form entry primary school with attendant sports pitches; a sports hub and open space; a park and ride; a local centre up to 1,000sqm including classes A1, A2, A3, A4, A5 and D1 uses; public open space/green infrastructure; new informal and formal recreation spaces, the formation of a new permanent access from the A420 and a temporary construction access from the A420. Great Stall East - Land South Of The A420, South Marston Swindon. </w:t>
      </w:r>
    </w:p>
    <w:p w14:paraId="267DC50E" w14:textId="77777777" w:rsidR="00C92338" w:rsidRPr="00C92338" w:rsidRDefault="00C92338" w:rsidP="00C92338">
      <w:pPr>
        <w:pStyle w:val="Default"/>
        <w:ind w:left="360"/>
        <w:rPr>
          <w:rFonts w:ascii="Arial" w:hAnsi="Arial" w:cs="Arial"/>
          <w:color w:val="auto"/>
          <w:sz w:val="22"/>
          <w:szCs w:val="22"/>
        </w:rPr>
      </w:pPr>
      <w:r w:rsidRPr="00C92338">
        <w:rPr>
          <w:rFonts w:ascii="Arial" w:hAnsi="Arial" w:cs="Arial"/>
          <w:b/>
          <w:bCs/>
          <w:color w:val="auto"/>
          <w:sz w:val="22"/>
          <w:szCs w:val="22"/>
        </w:rPr>
        <w:t xml:space="preserve">S/OUT/19/0582 </w:t>
      </w:r>
      <w:r w:rsidRPr="00C92338">
        <w:rPr>
          <w:rFonts w:ascii="Arial" w:hAnsi="Arial" w:cs="Arial"/>
          <w:color w:val="auto"/>
          <w:sz w:val="22"/>
          <w:szCs w:val="22"/>
        </w:rPr>
        <w:t>Outline planning application for 2,500 homes at Lotmead site.</w:t>
      </w:r>
    </w:p>
    <w:p w14:paraId="41FD6534" w14:textId="77777777" w:rsidR="00C92338" w:rsidRPr="00C92338" w:rsidRDefault="00C92338" w:rsidP="00C92338">
      <w:pPr>
        <w:pStyle w:val="Default"/>
        <w:ind w:left="360"/>
        <w:rPr>
          <w:rFonts w:ascii="Arial" w:eastAsiaTheme="minorHAnsi" w:hAnsi="Arial" w:cs="Arial"/>
          <w:b/>
          <w:bCs/>
          <w:sz w:val="22"/>
          <w:szCs w:val="22"/>
        </w:rPr>
      </w:pPr>
      <w:r w:rsidRPr="00C92338">
        <w:rPr>
          <w:rFonts w:ascii="Arial" w:eastAsiaTheme="minorHAnsi" w:hAnsi="Arial" w:cs="Arial"/>
          <w:b/>
          <w:bCs/>
          <w:sz w:val="22"/>
          <w:szCs w:val="22"/>
        </w:rPr>
        <w:t>GRANTED</w:t>
      </w:r>
    </w:p>
    <w:p w14:paraId="312061CB" w14:textId="77777777" w:rsidR="00C92338" w:rsidRPr="00C92338" w:rsidRDefault="00C92338" w:rsidP="00C92338">
      <w:pPr>
        <w:ind w:left="360"/>
      </w:pPr>
      <w:r w:rsidRPr="00C92338">
        <w:rPr>
          <w:b/>
          <w:bCs/>
        </w:rPr>
        <w:t>S/TPO/21/0510/LAND</w:t>
      </w:r>
      <w:r w:rsidRPr="00C92338">
        <w:t xml:space="preserve"> Works to T2 Ash tree within BOSTPO-43-2010 at 1 Thatchers View , Cues Lane, Bishopstone.</w:t>
      </w:r>
    </w:p>
    <w:p w14:paraId="425483C9" w14:textId="77777777" w:rsidR="00C92338" w:rsidRPr="00C92338" w:rsidRDefault="00C92338" w:rsidP="00C92338">
      <w:pPr>
        <w:ind w:left="360"/>
        <w:rPr>
          <w:b/>
          <w:bCs/>
        </w:rPr>
      </w:pPr>
      <w:r w:rsidRPr="00C92338">
        <w:rPr>
          <w:b/>
          <w:bCs/>
        </w:rPr>
        <w:t xml:space="preserve">ENQUIRY </w:t>
      </w:r>
    </w:p>
    <w:p w14:paraId="3F508418" w14:textId="45E74033" w:rsidR="00C92338" w:rsidRDefault="00C92338" w:rsidP="00C92338">
      <w:pPr>
        <w:ind w:left="360"/>
        <w:rPr>
          <w:bCs/>
        </w:rPr>
      </w:pPr>
      <w:r w:rsidRPr="00C92338">
        <w:rPr>
          <w:b/>
          <w:bCs/>
        </w:rPr>
        <w:t>S/OUT/18/1943</w:t>
      </w:r>
      <w:r w:rsidRPr="00C92338">
        <w:t xml:space="preserve"> </w:t>
      </w:r>
      <w:r w:rsidRPr="00C92338">
        <w:rPr>
          <w:bCs/>
        </w:rPr>
        <w:t>A Hybrid Planning Application for a Science Park and associated works at Inlands Farm, The Marsh, Wanborough. Online opening 15</w:t>
      </w:r>
      <w:r w:rsidRPr="00C92338">
        <w:rPr>
          <w:bCs/>
          <w:vertAlign w:val="superscript"/>
        </w:rPr>
        <w:t>th</w:t>
      </w:r>
      <w:r w:rsidRPr="00C92338">
        <w:rPr>
          <w:bCs/>
        </w:rPr>
        <w:t xml:space="preserve"> June.</w:t>
      </w:r>
      <w:r w:rsidR="00244441">
        <w:rPr>
          <w:bCs/>
        </w:rPr>
        <w:t xml:space="preserve"> Cllr Sumner </w:t>
      </w:r>
      <w:r w:rsidR="00D2138E">
        <w:rPr>
          <w:bCs/>
        </w:rPr>
        <w:t xml:space="preserve">reported that SBC was opposing the development and that he would be </w:t>
      </w:r>
      <w:r w:rsidR="007C5A8A">
        <w:rPr>
          <w:bCs/>
        </w:rPr>
        <w:t>speaking at the enquiry regarding alternative opportunities open to the applicant.</w:t>
      </w:r>
    </w:p>
    <w:p w14:paraId="01353AC0" w14:textId="77777777" w:rsidR="00C92338" w:rsidRPr="00C92338" w:rsidRDefault="00C92338" w:rsidP="00C92338">
      <w:pPr>
        <w:ind w:left="360"/>
        <w:rPr>
          <w:b/>
          <w:bCs/>
        </w:rPr>
      </w:pPr>
    </w:p>
    <w:p w14:paraId="5D200611" w14:textId="77777777" w:rsidR="00C92338" w:rsidRPr="00C92338" w:rsidRDefault="00C92338" w:rsidP="00C92338">
      <w:pPr>
        <w:pStyle w:val="Default"/>
        <w:numPr>
          <w:ilvl w:val="0"/>
          <w:numId w:val="1"/>
        </w:numPr>
        <w:rPr>
          <w:rFonts w:ascii="Arial" w:hAnsi="Arial" w:cs="Arial"/>
          <w:b/>
          <w:bCs/>
          <w:color w:val="auto"/>
          <w:sz w:val="22"/>
          <w:szCs w:val="22"/>
        </w:rPr>
      </w:pPr>
      <w:r w:rsidRPr="00C92338">
        <w:rPr>
          <w:rFonts w:ascii="Arial" w:hAnsi="Arial" w:cs="Arial"/>
          <w:b/>
          <w:bCs/>
          <w:color w:val="auto"/>
          <w:sz w:val="22"/>
          <w:szCs w:val="22"/>
        </w:rPr>
        <w:t xml:space="preserve">Report from Ward Cllr Gary Sumner </w:t>
      </w:r>
    </w:p>
    <w:p w14:paraId="7C1CE13D" w14:textId="277A58E6" w:rsidR="0024482A" w:rsidRDefault="004D63A8" w:rsidP="00C92338">
      <w:pPr>
        <w:pStyle w:val="Default"/>
        <w:spacing w:after="49"/>
        <w:ind w:left="360"/>
        <w:rPr>
          <w:rFonts w:ascii="Arial" w:hAnsi="Arial" w:cs="Arial"/>
          <w:color w:val="auto"/>
          <w:sz w:val="22"/>
          <w:szCs w:val="22"/>
        </w:rPr>
      </w:pPr>
      <w:r>
        <w:rPr>
          <w:rFonts w:ascii="Arial" w:hAnsi="Arial" w:cs="Arial"/>
          <w:color w:val="auto"/>
          <w:sz w:val="22"/>
          <w:szCs w:val="22"/>
        </w:rPr>
        <w:lastRenderedPageBreak/>
        <w:t xml:space="preserve">Local Plan final stage will be out for consultation for six weeks from July. </w:t>
      </w:r>
      <w:r w:rsidR="0082637C">
        <w:rPr>
          <w:rFonts w:ascii="Arial" w:hAnsi="Arial" w:cs="Arial"/>
          <w:color w:val="auto"/>
          <w:sz w:val="22"/>
          <w:szCs w:val="22"/>
        </w:rPr>
        <w:t>Cllr Sumner</w:t>
      </w:r>
      <w:r w:rsidR="00C92338">
        <w:rPr>
          <w:rFonts w:ascii="Arial" w:hAnsi="Arial" w:cs="Arial"/>
          <w:color w:val="auto"/>
          <w:sz w:val="22"/>
          <w:szCs w:val="22"/>
        </w:rPr>
        <w:t xml:space="preserve"> reported that </w:t>
      </w:r>
      <w:r w:rsidR="00BC4E14">
        <w:rPr>
          <w:rFonts w:ascii="Arial" w:hAnsi="Arial" w:cs="Arial"/>
          <w:color w:val="auto"/>
          <w:sz w:val="22"/>
          <w:szCs w:val="22"/>
        </w:rPr>
        <w:t>la</w:t>
      </w:r>
      <w:r w:rsidR="00531C4B">
        <w:rPr>
          <w:rFonts w:ascii="Arial" w:hAnsi="Arial" w:cs="Arial"/>
          <w:color w:val="auto"/>
          <w:sz w:val="22"/>
          <w:szCs w:val="22"/>
        </w:rPr>
        <w:t>te sites would be considered in the final consultation</w:t>
      </w:r>
      <w:r w:rsidR="00DB2E24">
        <w:rPr>
          <w:rFonts w:ascii="Arial" w:hAnsi="Arial" w:cs="Arial"/>
          <w:color w:val="auto"/>
          <w:sz w:val="22"/>
          <w:szCs w:val="22"/>
        </w:rPr>
        <w:t xml:space="preserve"> but </w:t>
      </w:r>
      <w:r w:rsidR="001D1685">
        <w:rPr>
          <w:rFonts w:ascii="Arial" w:hAnsi="Arial" w:cs="Arial"/>
          <w:color w:val="auto"/>
          <w:sz w:val="22"/>
          <w:szCs w:val="22"/>
        </w:rPr>
        <w:t>nothin</w:t>
      </w:r>
      <w:r>
        <w:rPr>
          <w:rFonts w:ascii="Arial" w:hAnsi="Arial" w:cs="Arial"/>
          <w:color w:val="auto"/>
          <w:sz w:val="22"/>
          <w:szCs w:val="22"/>
        </w:rPr>
        <w:t>g that would affect the parish.</w:t>
      </w:r>
    </w:p>
    <w:p w14:paraId="76678318" w14:textId="7DA192DF" w:rsidR="00C92338" w:rsidRDefault="00A353B4" w:rsidP="00C92338">
      <w:pPr>
        <w:pStyle w:val="Default"/>
        <w:spacing w:after="49"/>
        <w:ind w:left="360"/>
        <w:rPr>
          <w:rFonts w:ascii="Arial" w:hAnsi="Arial" w:cs="Arial"/>
          <w:color w:val="auto"/>
          <w:sz w:val="22"/>
          <w:szCs w:val="22"/>
        </w:rPr>
      </w:pPr>
      <w:r>
        <w:rPr>
          <w:rFonts w:ascii="Arial" w:hAnsi="Arial" w:cs="Arial"/>
          <w:color w:val="auto"/>
          <w:sz w:val="22"/>
          <w:szCs w:val="22"/>
        </w:rPr>
        <w:t>It was</w:t>
      </w:r>
      <w:r w:rsidR="0024482A">
        <w:rPr>
          <w:rFonts w:ascii="Arial" w:hAnsi="Arial" w:cs="Arial"/>
          <w:color w:val="auto"/>
          <w:sz w:val="22"/>
          <w:szCs w:val="22"/>
        </w:rPr>
        <w:t xml:space="preserve"> confirmed that </w:t>
      </w:r>
      <w:r>
        <w:rPr>
          <w:rFonts w:ascii="Arial" w:hAnsi="Arial" w:cs="Arial"/>
          <w:color w:val="auto"/>
          <w:sz w:val="22"/>
          <w:szCs w:val="22"/>
        </w:rPr>
        <w:t>Cllr Brodin</w:t>
      </w:r>
      <w:r w:rsidR="004D63A8">
        <w:rPr>
          <w:rFonts w:ascii="Arial" w:hAnsi="Arial" w:cs="Arial"/>
          <w:color w:val="auto"/>
          <w:sz w:val="22"/>
          <w:szCs w:val="22"/>
        </w:rPr>
        <w:t xml:space="preserve"> will</w:t>
      </w:r>
      <w:r w:rsidR="0024482A">
        <w:rPr>
          <w:rFonts w:ascii="Arial" w:hAnsi="Arial" w:cs="Arial"/>
          <w:color w:val="auto"/>
          <w:sz w:val="22"/>
          <w:szCs w:val="22"/>
        </w:rPr>
        <w:t xml:space="preserve"> </w:t>
      </w:r>
      <w:r>
        <w:rPr>
          <w:rFonts w:ascii="Arial" w:hAnsi="Arial" w:cs="Arial"/>
          <w:color w:val="auto"/>
          <w:sz w:val="22"/>
          <w:szCs w:val="22"/>
        </w:rPr>
        <w:t xml:space="preserve">meet with Cllr Sumner and an Openreach representative to further discuss fibre broadband </w:t>
      </w:r>
      <w:r w:rsidR="00A021FC">
        <w:rPr>
          <w:rFonts w:ascii="Arial" w:hAnsi="Arial" w:cs="Arial"/>
          <w:color w:val="auto"/>
          <w:sz w:val="22"/>
          <w:szCs w:val="22"/>
        </w:rPr>
        <w:t>on Monday 14</w:t>
      </w:r>
      <w:r w:rsidR="00A021FC" w:rsidRPr="00A021FC">
        <w:rPr>
          <w:rFonts w:ascii="Arial" w:hAnsi="Arial" w:cs="Arial"/>
          <w:color w:val="auto"/>
          <w:sz w:val="22"/>
          <w:szCs w:val="22"/>
          <w:vertAlign w:val="superscript"/>
        </w:rPr>
        <w:t>th</w:t>
      </w:r>
      <w:r w:rsidR="00A021FC">
        <w:rPr>
          <w:rFonts w:ascii="Arial" w:hAnsi="Arial" w:cs="Arial"/>
          <w:color w:val="auto"/>
          <w:sz w:val="22"/>
          <w:szCs w:val="22"/>
        </w:rPr>
        <w:t xml:space="preserve"> June</w:t>
      </w:r>
      <w:r w:rsidR="00C92338">
        <w:rPr>
          <w:rFonts w:ascii="Arial" w:hAnsi="Arial" w:cs="Arial"/>
          <w:color w:val="auto"/>
          <w:sz w:val="22"/>
          <w:szCs w:val="22"/>
        </w:rPr>
        <w:t>.</w:t>
      </w:r>
    </w:p>
    <w:p w14:paraId="081BDFB1" w14:textId="7ACFB67C" w:rsidR="00A021FC" w:rsidRPr="00D475BE" w:rsidRDefault="00A021FC" w:rsidP="00C92338">
      <w:pPr>
        <w:pStyle w:val="Default"/>
        <w:spacing w:after="49"/>
        <w:ind w:left="360"/>
        <w:rPr>
          <w:color w:val="auto"/>
        </w:rPr>
      </w:pPr>
      <w:r>
        <w:rPr>
          <w:rFonts w:ascii="Arial" w:hAnsi="Arial" w:cs="Arial"/>
          <w:color w:val="auto"/>
          <w:sz w:val="22"/>
          <w:szCs w:val="22"/>
        </w:rPr>
        <w:t xml:space="preserve">Cllr Cooke </w:t>
      </w:r>
      <w:r w:rsidR="00D756D2">
        <w:rPr>
          <w:rFonts w:ascii="Arial" w:hAnsi="Arial" w:cs="Arial"/>
          <w:color w:val="auto"/>
          <w:sz w:val="22"/>
          <w:szCs w:val="22"/>
        </w:rPr>
        <w:t xml:space="preserve">drew attention to </w:t>
      </w:r>
      <w:r w:rsidR="004E4B1C">
        <w:rPr>
          <w:rFonts w:ascii="Arial" w:hAnsi="Arial" w:cs="Arial"/>
          <w:color w:val="auto"/>
          <w:sz w:val="22"/>
          <w:szCs w:val="22"/>
        </w:rPr>
        <w:t>an</w:t>
      </w:r>
      <w:r w:rsidR="00D756D2">
        <w:rPr>
          <w:rFonts w:ascii="Arial" w:hAnsi="Arial" w:cs="Arial"/>
          <w:color w:val="auto"/>
          <w:sz w:val="22"/>
          <w:szCs w:val="22"/>
        </w:rPr>
        <w:t xml:space="preserve"> issue </w:t>
      </w:r>
      <w:r w:rsidR="004E4B1C">
        <w:rPr>
          <w:rFonts w:ascii="Arial" w:hAnsi="Arial" w:cs="Arial"/>
          <w:color w:val="auto"/>
          <w:sz w:val="22"/>
          <w:szCs w:val="22"/>
        </w:rPr>
        <w:t xml:space="preserve">he had raised with SBC </w:t>
      </w:r>
      <w:r w:rsidR="00D756D2">
        <w:rPr>
          <w:rFonts w:ascii="Arial" w:hAnsi="Arial" w:cs="Arial"/>
          <w:color w:val="auto"/>
          <w:sz w:val="22"/>
          <w:szCs w:val="22"/>
        </w:rPr>
        <w:t xml:space="preserve">of people </w:t>
      </w:r>
      <w:r w:rsidR="004E4B1C">
        <w:rPr>
          <w:rFonts w:ascii="Arial" w:hAnsi="Arial" w:cs="Arial"/>
          <w:color w:val="auto"/>
          <w:sz w:val="22"/>
          <w:szCs w:val="22"/>
        </w:rPr>
        <w:t>living in stables on the Bourt</w:t>
      </w:r>
      <w:r w:rsidR="00E8756C">
        <w:rPr>
          <w:rFonts w:ascii="Arial" w:hAnsi="Arial" w:cs="Arial"/>
          <w:color w:val="auto"/>
          <w:sz w:val="22"/>
          <w:szCs w:val="22"/>
        </w:rPr>
        <w:t>on road. Cllr Sumner requested he send him the details</w:t>
      </w:r>
      <w:r w:rsidR="00252CB8">
        <w:rPr>
          <w:rFonts w:ascii="Arial" w:hAnsi="Arial" w:cs="Arial"/>
          <w:color w:val="auto"/>
          <w:sz w:val="22"/>
          <w:szCs w:val="22"/>
        </w:rPr>
        <w:t xml:space="preserve"> by email to chase up.</w:t>
      </w:r>
    </w:p>
    <w:p w14:paraId="7C1D2FD8" w14:textId="77777777" w:rsidR="00C92338" w:rsidRPr="00D475BE" w:rsidRDefault="00C92338" w:rsidP="00C92338">
      <w:pPr>
        <w:pStyle w:val="Default"/>
        <w:spacing w:after="49"/>
        <w:rPr>
          <w:rFonts w:ascii="Arial" w:hAnsi="Arial" w:cs="Arial"/>
          <w:color w:val="auto"/>
          <w:sz w:val="22"/>
          <w:szCs w:val="22"/>
        </w:rPr>
      </w:pPr>
    </w:p>
    <w:p w14:paraId="06C162B0" w14:textId="29C5EFE9" w:rsidR="00C92338" w:rsidRPr="00054F4D" w:rsidRDefault="00C92338" w:rsidP="00C92338">
      <w:pPr>
        <w:pStyle w:val="Default"/>
        <w:numPr>
          <w:ilvl w:val="0"/>
          <w:numId w:val="1"/>
        </w:numPr>
        <w:spacing w:after="49"/>
        <w:rPr>
          <w:rFonts w:ascii="Arial" w:hAnsi="Arial" w:cs="Arial"/>
          <w:b/>
          <w:bCs/>
          <w:color w:val="auto"/>
          <w:sz w:val="22"/>
          <w:szCs w:val="22"/>
        </w:rPr>
      </w:pPr>
      <w:r w:rsidRPr="00054F4D">
        <w:rPr>
          <w:rFonts w:ascii="Arial" w:hAnsi="Arial" w:cs="Arial"/>
          <w:b/>
          <w:bCs/>
          <w:color w:val="auto"/>
          <w:sz w:val="22"/>
          <w:szCs w:val="22"/>
        </w:rPr>
        <w:t xml:space="preserve">Fibre broadband </w:t>
      </w:r>
      <w:r w:rsidRPr="00054F4D">
        <w:rPr>
          <w:rFonts w:ascii="Arial" w:hAnsi="Arial" w:cs="Arial"/>
          <w:color w:val="auto"/>
          <w:sz w:val="22"/>
          <w:szCs w:val="22"/>
        </w:rPr>
        <w:tab/>
        <w:t xml:space="preserve">Previously discussed (agenda item </w:t>
      </w:r>
      <w:r>
        <w:rPr>
          <w:rFonts w:ascii="Arial" w:hAnsi="Arial" w:cs="Arial"/>
          <w:color w:val="auto"/>
          <w:sz w:val="22"/>
          <w:szCs w:val="22"/>
        </w:rPr>
        <w:t>7</w:t>
      </w:r>
      <w:r w:rsidRPr="00054F4D">
        <w:rPr>
          <w:rFonts w:ascii="Arial" w:hAnsi="Arial" w:cs="Arial"/>
          <w:color w:val="auto"/>
          <w:sz w:val="22"/>
          <w:szCs w:val="22"/>
        </w:rPr>
        <w:t>).</w:t>
      </w:r>
    </w:p>
    <w:p w14:paraId="43F3BF19" w14:textId="77777777" w:rsidR="00C92338" w:rsidRPr="00D475BE" w:rsidRDefault="00C92338" w:rsidP="00C92338">
      <w:pPr>
        <w:pStyle w:val="Default"/>
        <w:spacing w:after="49"/>
        <w:ind w:left="360"/>
        <w:rPr>
          <w:rFonts w:ascii="Arial" w:hAnsi="Arial" w:cs="Arial"/>
          <w:b/>
          <w:bCs/>
          <w:color w:val="auto"/>
          <w:sz w:val="22"/>
          <w:szCs w:val="22"/>
        </w:rPr>
      </w:pP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r w:rsidRPr="00D475BE">
        <w:rPr>
          <w:rFonts w:ascii="Arial" w:hAnsi="Arial" w:cs="Arial"/>
          <w:b/>
          <w:bCs/>
          <w:color w:val="auto"/>
          <w:sz w:val="22"/>
          <w:szCs w:val="22"/>
        </w:rPr>
        <w:tab/>
      </w:r>
    </w:p>
    <w:p w14:paraId="2431EEC2" w14:textId="0B59DB60" w:rsidR="00F45F65" w:rsidRPr="00F45F65" w:rsidRDefault="00C92338" w:rsidP="00C92338">
      <w:pPr>
        <w:pStyle w:val="Default"/>
        <w:numPr>
          <w:ilvl w:val="0"/>
          <w:numId w:val="1"/>
        </w:numPr>
        <w:spacing w:after="49"/>
        <w:rPr>
          <w:rFonts w:ascii="Arial" w:hAnsi="Arial" w:cs="Arial"/>
          <w:b/>
          <w:bCs/>
          <w:color w:val="auto"/>
          <w:sz w:val="22"/>
          <w:szCs w:val="22"/>
        </w:rPr>
      </w:pPr>
      <w:r w:rsidRPr="00F45F65">
        <w:rPr>
          <w:rFonts w:ascii="Arial" w:hAnsi="Arial" w:cs="Arial"/>
          <w:b/>
          <w:bCs/>
          <w:color w:val="auto"/>
          <w:sz w:val="22"/>
          <w:szCs w:val="22"/>
        </w:rPr>
        <w:t xml:space="preserve">Works at The City </w:t>
      </w:r>
      <w:r w:rsidR="00F45F65" w:rsidRPr="00054F4D">
        <w:rPr>
          <w:rFonts w:ascii="Arial" w:hAnsi="Arial" w:cs="Arial"/>
          <w:color w:val="auto"/>
          <w:sz w:val="22"/>
          <w:szCs w:val="22"/>
        </w:rPr>
        <w:t xml:space="preserve">Previously discussed (agenda item </w:t>
      </w:r>
      <w:r w:rsidR="002A12B0">
        <w:rPr>
          <w:rFonts w:ascii="Arial" w:hAnsi="Arial" w:cs="Arial"/>
          <w:color w:val="auto"/>
          <w:sz w:val="22"/>
          <w:szCs w:val="22"/>
        </w:rPr>
        <w:t>5</w:t>
      </w:r>
      <w:r w:rsidR="00F45F65" w:rsidRPr="00054F4D">
        <w:rPr>
          <w:rFonts w:ascii="Arial" w:hAnsi="Arial" w:cs="Arial"/>
          <w:color w:val="auto"/>
          <w:sz w:val="22"/>
          <w:szCs w:val="22"/>
        </w:rPr>
        <w:t>).</w:t>
      </w:r>
      <w:r w:rsidR="002A12B0">
        <w:rPr>
          <w:rFonts w:ascii="Arial" w:hAnsi="Arial" w:cs="Arial"/>
          <w:color w:val="auto"/>
          <w:sz w:val="22"/>
          <w:szCs w:val="22"/>
        </w:rPr>
        <w:t xml:space="preserve"> </w:t>
      </w:r>
      <w:r w:rsidR="002A12B0" w:rsidRPr="002A12B0">
        <w:rPr>
          <w:rFonts w:ascii="Arial" w:hAnsi="Arial" w:cs="Arial"/>
          <w:b/>
          <w:bCs/>
          <w:color w:val="auto"/>
          <w:sz w:val="22"/>
          <w:szCs w:val="22"/>
        </w:rPr>
        <w:t>ACTION:</w:t>
      </w:r>
      <w:r w:rsidR="002A12B0">
        <w:rPr>
          <w:rFonts w:ascii="Arial" w:hAnsi="Arial" w:cs="Arial"/>
          <w:color w:val="auto"/>
          <w:sz w:val="22"/>
          <w:szCs w:val="22"/>
        </w:rPr>
        <w:t xml:space="preserve"> Clerk to take off agenda for next meeting.</w:t>
      </w:r>
    </w:p>
    <w:p w14:paraId="342E954C" w14:textId="7D612643" w:rsidR="00C92338" w:rsidRPr="00F45F65" w:rsidRDefault="00C92338" w:rsidP="00F45F65">
      <w:pPr>
        <w:pStyle w:val="Default"/>
        <w:spacing w:after="49"/>
        <w:rPr>
          <w:rFonts w:ascii="Arial" w:hAnsi="Arial" w:cs="Arial"/>
          <w:b/>
          <w:bCs/>
          <w:color w:val="auto"/>
          <w:sz w:val="22"/>
          <w:szCs w:val="22"/>
        </w:rPr>
      </w:pPr>
      <w:r w:rsidRPr="00F45F65">
        <w:rPr>
          <w:rFonts w:ascii="Arial" w:hAnsi="Arial" w:cs="Arial"/>
          <w:b/>
          <w:bCs/>
          <w:color w:val="auto"/>
          <w:sz w:val="22"/>
          <w:szCs w:val="22"/>
        </w:rPr>
        <w:tab/>
      </w:r>
    </w:p>
    <w:p w14:paraId="5B3993DF" w14:textId="77777777" w:rsidR="00252CB8" w:rsidRPr="00054F4D" w:rsidRDefault="00C92338" w:rsidP="00252CB8">
      <w:pPr>
        <w:pStyle w:val="Default"/>
        <w:numPr>
          <w:ilvl w:val="0"/>
          <w:numId w:val="1"/>
        </w:numPr>
        <w:spacing w:after="49"/>
        <w:rPr>
          <w:rFonts w:ascii="Arial" w:hAnsi="Arial" w:cs="Arial"/>
          <w:b/>
          <w:bCs/>
          <w:color w:val="auto"/>
          <w:sz w:val="22"/>
          <w:szCs w:val="22"/>
        </w:rPr>
      </w:pPr>
      <w:r w:rsidRPr="00D475BE">
        <w:rPr>
          <w:rFonts w:ascii="Arial" w:hAnsi="Arial" w:cs="Arial"/>
          <w:b/>
          <w:bCs/>
          <w:color w:val="auto"/>
          <w:sz w:val="22"/>
          <w:szCs w:val="22"/>
        </w:rPr>
        <w:t xml:space="preserve">Local Plan </w:t>
      </w:r>
      <w:r w:rsidR="00252CB8" w:rsidRPr="00054F4D">
        <w:rPr>
          <w:rFonts w:ascii="Arial" w:hAnsi="Arial" w:cs="Arial"/>
          <w:color w:val="auto"/>
          <w:sz w:val="22"/>
          <w:szCs w:val="22"/>
        </w:rPr>
        <w:t xml:space="preserve">Previously discussed (agenda item </w:t>
      </w:r>
      <w:r w:rsidR="00252CB8">
        <w:rPr>
          <w:rFonts w:ascii="Arial" w:hAnsi="Arial" w:cs="Arial"/>
          <w:color w:val="auto"/>
          <w:sz w:val="22"/>
          <w:szCs w:val="22"/>
        </w:rPr>
        <w:t>7</w:t>
      </w:r>
      <w:r w:rsidR="00252CB8" w:rsidRPr="00054F4D">
        <w:rPr>
          <w:rFonts w:ascii="Arial" w:hAnsi="Arial" w:cs="Arial"/>
          <w:color w:val="auto"/>
          <w:sz w:val="22"/>
          <w:szCs w:val="22"/>
        </w:rPr>
        <w:t>).</w:t>
      </w:r>
    </w:p>
    <w:p w14:paraId="1393F332" w14:textId="77777777" w:rsidR="00C92338" w:rsidRDefault="00C92338" w:rsidP="00C92338">
      <w:pPr>
        <w:pStyle w:val="Default"/>
        <w:spacing w:after="49"/>
        <w:rPr>
          <w:rFonts w:ascii="Arial" w:hAnsi="Arial" w:cs="Arial"/>
          <w:b/>
          <w:bCs/>
          <w:color w:val="auto"/>
          <w:sz w:val="22"/>
          <w:szCs w:val="22"/>
        </w:rPr>
      </w:pPr>
      <w:r w:rsidRPr="00D475BE">
        <w:rPr>
          <w:rFonts w:ascii="Arial" w:hAnsi="Arial" w:cs="Arial"/>
          <w:b/>
          <w:bCs/>
          <w:color w:val="auto"/>
          <w:sz w:val="22"/>
          <w:szCs w:val="22"/>
        </w:rPr>
        <w:tab/>
      </w:r>
    </w:p>
    <w:p w14:paraId="2DE56FF3" w14:textId="26D55C04" w:rsidR="00C92338" w:rsidRPr="00CF753D" w:rsidRDefault="00C92338" w:rsidP="00CF753D">
      <w:pPr>
        <w:pStyle w:val="Default"/>
        <w:numPr>
          <w:ilvl w:val="0"/>
          <w:numId w:val="1"/>
        </w:numPr>
        <w:spacing w:after="49"/>
        <w:rPr>
          <w:rFonts w:ascii="Arial" w:hAnsi="Arial" w:cs="Arial"/>
          <w:b/>
          <w:bCs/>
          <w:color w:val="auto"/>
          <w:sz w:val="22"/>
          <w:szCs w:val="22"/>
        </w:rPr>
      </w:pPr>
      <w:r>
        <w:rPr>
          <w:rFonts w:ascii="Arial" w:eastAsia="Times New Roman" w:hAnsi="Arial" w:cs="Arial"/>
          <w:b/>
          <w:bCs/>
          <w:sz w:val="22"/>
          <w:szCs w:val="22"/>
          <w:lang w:val="en"/>
        </w:rPr>
        <w:t xml:space="preserve">Policies </w:t>
      </w:r>
      <w:r w:rsidR="002A12B0" w:rsidRPr="002A12B0">
        <w:rPr>
          <w:rFonts w:ascii="Arial" w:hAnsi="Arial" w:cs="Arial"/>
          <w:b/>
          <w:bCs/>
          <w:color w:val="auto"/>
          <w:sz w:val="22"/>
          <w:szCs w:val="22"/>
        </w:rPr>
        <w:t>ACTION:</w:t>
      </w:r>
      <w:r w:rsidR="002A12B0">
        <w:rPr>
          <w:rFonts w:ascii="Arial" w:hAnsi="Arial" w:cs="Arial"/>
          <w:color w:val="auto"/>
          <w:sz w:val="22"/>
          <w:szCs w:val="22"/>
        </w:rPr>
        <w:t xml:space="preserve"> Clerk to </w:t>
      </w:r>
      <w:r w:rsidR="00CF753D">
        <w:rPr>
          <w:rFonts w:ascii="Arial" w:hAnsi="Arial" w:cs="Arial"/>
          <w:color w:val="auto"/>
          <w:sz w:val="22"/>
          <w:szCs w:val="22"/>
        </w:rPr>
        <w:t xml:space="preserve">inform Cllrs </w:t>
      </w:r>
      <w:r w:rsidR="00CF753D">
        <w:rPr>
          <w:rFonts w:ascii="Arial" w:eastAsia="Times New Roman" w:hAnsi="Arial" w:cs="Arial"/>
          <w:sz w:val="22"/>
          <w:szCs w:val="22"/>
          <w:lang w:val="en"/>
        </w:rPr>
        <w:t>L’Abatte</w:t>
      </w:r>
      <w:r w:rsidR="00CF753D">
        <w:rPr>
          <w:rFonts w:ascii="Arial" w:hAnsi="Arial" w:cs="Arial"/>
          <w:color w:val="auto"/>
          <w:sz w:val="22"/>
          <w:szCs w:val="22"/>
        </w:rPr>
        <w:t xml:space="preserve"> and May</w:t>
      </w:r>
      <w:r w:rsidR="00FB4284">
        <w:rPr>
          <w:rFonts w:ascii="Arial" w:hAnsi="Arial" w:cs="Arial"/>
          <w:color w:val="auto"/>
          <w:sz w:val="22"/>
          <w:szCs w:val="22"/>
        </w:rPr>
        <w:t xml:space="preserve"> of current policies and review dates</w:t>
      </w:r>
      <w:r w:rsidR="002A12B0">
        <w:rPr>
          <w:rFonts w:ascii="Arial" w:hAnsi="Arial" w:cs="Arial"/>
          <w:color w:val="auto"/>
          <w:sz w:val="22"/>
          <w:szCs w:val="22"/>
        </w:rPr>
        <w:t>.</w:t>
      </w:r>
      <w:r w:rsidRPr="00CF753D">
        <w:rPr>
          <w:rFonts w:ascii="Arial" w:hAnsi="Arial" w:cs="Arial"/>
          <w:b/>
          <w:bCs/>
          <w:sz w:val="22"/>
          <w:szCs w:val="22"/>
        </w:rPr>
        <w:t xml:space="preserve"> </w:t>
      </w:r>
      <w:r w:rsidR="00F03442" w:rsidRPr="002A12B0">
        <w:rPr>
          <w:rFonts w:ascii="Arial" w:hAnsi="Arial" w:cs="Arial"/>
          <w:b/>
          <w:bCs/>
          <w:color w:val="auto"/>
          <w:sz w:val="22"/>
          <w:szCs w:val="22"/>
        </w:rPr>
        <w:t>ACTION:</w:t>
      </w:r>
      <w:r w:rsidR="00F03442">
        <w:rPr>
          <w:rFonts w:ascii="Arial" w:hAnsi="Arial" w:cs="Arial"/>
          <w:color w:val="auto"/>
          <w:sz w:val="22"/>
          <w:szCs w:val="22"/>
        </w:rPr>
        <w:t xml:space="preserve"> </w:t>
      </w:r>
      <w:r w:rsidR="00FB4284">
        <w:rPr>
          <w:rFonts w:ascii="Arial" w:hAnsi="Arial" w:cs="Arial"/>
          <w:color w:val="auto"/>
          <w:sz w:val="22"/>
          <w:szCs w:val="22"/>
        </w:rPr>
        <w:t xml:space="preserve">Cllrs </w:t>
      </w:r>
      <w:r w:rsidR="00FB4284">
        <w:rPr>
          <w:rFonts w:ascii="Arial" w:eastAsia="Times New Roman" w:hAnsi="Arial" w:cs="Arial"/>
          <w:sz w:val="22"/>
          <w:szCs w:val="22"/>
          <w:lang w:val="en"/>
        </w:rPr>
        <w:t>L’Abatte</w:t>
      </w:r>
      <w:r w:rsidR="00FB4284">
        <w:rPr>
          <w:rFonts w:ascii="Arial" w:hAnsi="Arial" w:cs="Arial"/>
          <w:color w:val="auto"/>
          <w:sz w:val="22"/>
          <w:szCs w:val="22"/>
        </w:rPr>
        <w:t xml:space="preserve"> and May to draw up</w:t>
      </w:r>
      <w:r w:rsidR="00EA2982">
        <w:rPr>
          <w:rFonts w:ascii="Arial" w:hAnsi="Arial" w:cs="Arial"/>
          <w:color w:val="auto"/>
          <w:sz w:val="22"/>
          <w:szCs w:val="22"/>
        </w:rPr>
        <w:t xml:space="preserve"> a list of proposed policies</w:t>
      </w:r>
      <w:r w:rsidR="00114E45">
        <w:rPr>
          <w:rFonts w:ascii="Arial" w:hAnsi="Arial" w:cs="Arial"/>
          <w:color w:val="auto"/>
          <w:sz w:val="22"/>
          <w:szCs w:val="22"/>
        </w:rPr>
        <w:t xml:space="preserve"> and schedule of dates for consideration.</w:t>
      </w:r>
      <w:r w:rsidRPr="00CF753D">
        <w:rPr>
          <w:rFonts w:ascii="Arial" w:hAnsi="Arial" w:cs="Arial"/>
          <w:b/>
          <w:bCs/>
          <w:sz w:val="22"/>
          <w:szCs w:val="22"/>
        </w:rPr>
        <w:t xml:space="preserve">                                                       </w:t>
      </w:r>
    </w:p>
    <w:p w14:paraId="56048C40" w14:textId="77777777" w:rsidR="00C92338" w:rsidRDefault="00C92338" w:rsidP="00C92338">
      <w:pPr>
        <w:pStyle w:val="ListParagraph"/>
        <w:rPr>
          <w:b/>
          <w:bCs/>
        </w:rPr>
      </w:pPr>
    </w:p>
    <w:p w14:paraId="5247D4FD" w14:textId="7FCD5E6B" w:rsidR="006006E5" w:rsidRPr="006006E5" w:rsidRDefault="00100551" w:rsidP="00C92338">
      <w:pPr>
        <w:pStyle w:val="Default"/>
        <w:numPr>
          <w:ilvl w:val="0"/>
          <w:numId w:val="1"/>
        </w:numPr>
        <w:spacing w:after="49"/>
        <w:rPr>
          <w:b/>
          <w:bCs/>
        </w:rPr>
      </w:pPr>
      <w:r w:rsidRPr="006006E5">
        <w:rPr>
          <w:rFonts w:ascii="Arial" w:eastAsia="Times New Roman" w:hAnsi="Arial" w:cs="Arial"/>
          <w:b/>
          <w:bCs/>
          <w:sz w:val="22"/>
          <w:szCs w:val="22"/>
        </w:rPr>
        <w:t>Parish Times</w:t>
      </w:r>
      <w:r w:rsidR="00C92338">
        <w:rPr>
          <w:rFonts w:ascii="Arial" w:hAnsi="Arial" w:cs="Arial"/>
          <w:sz w:val="22"/>
          <w:szCs w:val="22"/>
        </w:rPr>
        <w:t xml:space="preserve"> </w:t>
      </w:r>
      <w:r>
        <w:rPr>
          <w:rFonts w:ascii="Arial" w:hAnsi="Arial" w:cs="Arial"/>
          <w:sz w:val="22"/>
          <w:szCs w:val="22"/>
        </w:rPr>
        <w:t>Cllr Crisp</w:t>
      </w:r>
      <w:r w:rsidR="001F1422">
        <w:rPr>
          <w:rFonts w:ascii="Arial" w:hAnsi="Arial" w:cs="Arial"/>
          <w:sz w:val="22"/>
          <w:szCs w:val="22"/>
        </w:rPr>
        <w:t xml:space="preserve"> reported that the </w:t>
      </w:r>
      <w:r w:rsidR="005C6365">
        <w:rPr>
          <w:rFonts w:ascii="Arial" w:hAnsi="Arial" w:cs="Arial"/>
          <w:sz w:val="22"/>
          <w:szCs w:val="22"/>
        </w:rPr>
        <w:t xml:space="preserve">parish magazine would drop to 12 pages with no advertising when the Parish Council took over </w:t>
      </w:r>
      <w:r w:rsidR="004D63A8">
        <w:rPr>
          <w:rFonts w:ascii="Arial" w:hAnsi="Arial" w:cs="Arial"/>
          <w:sz w:val="22"/>
          <w:szCs w:val="22"/>
        </w:rPr>
        <w:t>the cost of printing in July, and the Parish Times would be incorporated.</w:t>
      </w:r>
    </w:p>
    <w:p w14:paraId="22805F49" w14:textId="2779CE13" w:rsidR="00C92338" w:rsidRDefault="00936836" w:rsidP="006006E5">
      <w:pPr>
        <w:pStyle w:val="Default"/>
        <w:spacing w:after="49"/>
        <w:ind w:left="360"/>
        <w:rPr>
          <w:rFonts w:ascii="Arial" w:hAnsi="Arial" w:cs="Arial"/>
          <w:sz w:val="22"/>
          <w:szCs w:val="22"/>
        </w:rPr>
      </w:pPr>
      <w:r w:rsidRPr="006006E5">
        <w:rPr>
          <w:rFonts w:ascii="Arial" w:hAnsi="Arial" w:cs="Arial"/>
          <w:b/>
          <w:bCs/>
          <w:sz w:val="22"/>
          <w:szCs w:val="22"/>
        </w:rPr>
        <w:t>ACTION:</w:t>
      </w:r>
      <w:r>
        <w:rPr>
          <w:rFonts w:ascii="Arial" w:hAnsi="Arial" w:cs="Arial"/>
          <w:sz w:val="22"/>
          <w:szCs w:val="22"/>
        </w:rPr>
        <w:t xml:space="preserve"> Clerk to liaise with the edit</w:t>
      </w:r>
      <w:r w:rsidR="002D5671">
        <w:rPr>
          <w:rFonts w:ascii="Arial" w:hAnsi="Arial" w:cs="Arial"/>
          <w:sz w:val="22"/>
          <w:szCs w:val="22"/>
        </w:rPr>
        <w:t xml:space="preserve">or regarding inclusion of the Parish Times and </w:t>
      </w:r>
      <w:r w:rsidR="006006E5">
        <w:rPr>
          <w:rFonts w:ascii="Arial" w:hAnsi="Arial" w:cs="Arial"/>
          <w:sz w:val="22"/>
          <w:szCs w:val="22"/>
        </w:rPr>
        <w:t>payment of invoices.</w:t>
      </w:r>
    </w:p>
    <w:p w14:paraId="3486C3B0" w14:textId="397F56C1" w:rsidR="00C92338" w:rsidRDefault="006006E5" w:rsidP="0023684B">
      <w:pPr>
        <w:pStyle w:val="Default"/>
        <w:spacing w:after="49"/>
        <w:ind w:left="360"/>
        <w:rPr>
          <w:rFonts w:ascii="Arial" w:hAnsi="Arial" w:cs="Arial"/>
          <w:sz w:val="22"/>
          <w:szCs w:val="22"/>
        </w:rPr>
      </w:pPr>
      <w:r w:rsidRPr="0023684B">
        <w:rPr>
          <w:rFonts w:ascii="Arial" w:hAnsi="Arial" w:cs="Arial"/>
          <w:b/>
          <w:bCs/>
          <w:sz w:val="22"/>
          <w:szCs w:val="22"/>
        </w:rPr>
        <w:t>ACTION:</w:t>
      </w:r>
      <w:r>
        <w:rPr>
          <w:rFonts w:ascii="Arial" w:hAnsi="Arial" w:cs="Arial"/>
          <w:sz w:val="22"/>
          <w:szCs w:val="22"/>
        </w:rPr>
        <w:t xml:space="preserve"> </w:t>
      </w:r>
      <w:r w:rsidR="0023684B">
        <w:rPr>
          <w:rFonts w:ascii="Arial" w:hAnsi="Arial" w:cs="Arial"/>
          <w:sz w:val="22"/>
          <w:szCs w:val="22"/>
        </w:rPr>
        <w:t>Continued financial support for the magazine to be reviewed in four months</w:t>
      </w:r>
      <w:r w:rsidR="00CB7DFD">
        <w:rPr>
          <w:rFonts w:ascii="Arial" w:hAnsi="Arial" w:cs="Arial"/>
          <w:sz w:val="22"/>
          <w:szCs w:val="22"/>
        </w:rPr>
        <w:t>.</w:t>
      </w:r>
    </w:p>
    <w:p w14:paraId="737CEB2C" w14:textId="77777777" w:rsidR="0023684B" w:rsidRDefault="0023684B" w:rsidP="0023684B">
      <w:pPr>
        <w:pStyle w:val="Default"/>
        <w:spacing w:after="49"/>
        <w:ind w:left="360"/>
        <w:rPr>
          <w:b/>
          <w:bCs/>
        </w:rPr>
      </w:pPr>
    </w:p>
    <w:p w14:paraId="357D47DA" w14:textId="77777777" w:rsidR="004D63A8" w:rsidRPr="004D63A8" w:rsidRDefault="00C92338" w:rsidP="00C92338">
      <w:pPr>
        <w:pStyle w:val="Default"/>
        <w:numPr>
          <w:ilvl w:val="0"/>
          <w:numId w:val="1"/>
        </w:numPr>
        <w:spacing w:after="49"/>
      </w:pPr>
      <w:r w:rsidRPr="00BB5C17">
        <w:rPr>
          <w:rFonts w:ascii="Arial" w:hAnsi="Arial" w:cs="Arial"/>
          <w:b/>
          <w:bCs/>
          <w:sz w:val="22"/>
          <w:szCs w:val="22"/>
        </w:rPr>
        <w:t xml:space="preserve">Traffic and road safety in the villages </w:t>
      </w:r>
      <w:r w:rsidRPr="009F6E1F">
        <w:rPr>
          <w:rFonts w:ascii="Arial" w:hAnsi="Arial" w:cs="Arial"/>
          <w:sz w:val="22"/>
          <w:szCs w:val="22"/>
        </w:rPr>
        <w:t xml:space="preserve">Cllr </w:t>
      </w:r>
      <w:r w:rsidR="006A0F7B">
        <w:rPr>
          <w:rFonts w:ascii="Arial" w:hAnsi="Arial" w:cs="Arial"/>
          <w:sz w:val="22"/>
          <w:szCs w:val="22"/>
        </w:rPr>
        <w:t>Green</w:t>
      </w:r>
      <w:r>
        <w:rPr>
          <w:rFonts w:ascii="Arial" w:hAnsi="Arial" w:cs="Arial"/>
          <w:sz w:val="22"/>
          <w:szCs w:val="22"/>
        </w:rPr>
        <w:t xml:space="preserve"> </w:t>
      </w:r>
      <w:r w:rsidR="008D218A">
        <w:rPr>
          <w:rFonts w:ascii="Arial" w:hAnsi="Arial" w:cs="Arial"/>
          <w:sz w:val="22"/>
          <w:szCs w:val="22"/>
        </w:rPr>
        <w:t>wa</w:t>
      </w:r>
      <w:r w:rsidR="00B73EE6">
        <w:rPr>
          <w:rFonts w:ascii="Arial" w:hAnsi="Arial" w:cs="Arial"/>
          <w:sz w:val="22"/>
          <w:szCs w:val="22"/>
        </w:rPr>
        <w:t>s waiting to hear</w:t>
      </w:r>
      <w:r w:rsidR="00251405">
        <w:rPr>
          <w:rFonts w:ascii="Arial" w:hAnsi="Arial" w:cs="Arial"/>
          <w:sz w:val="22"/>
          <w:szCs w:val="22"/>
        </w:rPr>
        <w:t xml:space="preserve"> back regarding a meeting with SBC </w:t>
      </w:r>
      <w:r w:rsidR="00C36787">
        <w:rPr>
          <w:rFonts w:ascii="Arial" w:hAnsi="Arial" w:cs="Arial"/>
          <w:sz w:val="22"/>
          <w:szCs w:val="22"/>
        </w:rPr>
        <w:t>to discuss parking and traffic</w:t>
      </w:r>
      <w:r w:rsidR="004D63A8">
        <w:rPr>
          <w:rFonts w:ascii="Arial" w:hAnsi="Arial" w:cs="Arial"/>
          <w:sz w:val="22"/>
          <w:szCs w:val="22"/>
        </w:rPr>
        <w:t>.</w:t>
      </w:r>
    </w:p>
    <w:p w14:paraId="5CFA1DE4" w14:textId="684BE407" w:rsidR="00E27CB0" w:rsidRDefault="0080187B" w:rsidP="00E27CB0">
      <w:pPr>
        <w:pStyle w:val="Default"/>
        <w:spacing w:after="49"/>
        <w:ind w:left="360"/>
        <w:rPr>
          <w:rFonts w:ascii="Arial" w:hAnsi="Arial" w:cs="Arial"/>
          <w:sz w:val="22"/>
          <w:szCs w:val="22"/>
        </w:rPr>
      </w:pPr>
      <w:r>
        <w:rPr>
          <w:rFonts w:ascii="Arial" w:hAnsi="Arial" w:cs="Arial"/>
          <w:sz w:val="22"/>
          <w:szCs w:val="22"/>
        </w:rPr>
        <w:t xml:space="preserve">Cllr Thomas had contacted the Lengthman for a quote to repair a damaged </w:t>
      </w:r>
      <w:r w:rsidR="00A06CA6">
        <w:rPr>
          <w:rFonts w:ascii="Arial" w:hAnsi="Arial" w:cs="Arial"/>
          <w:sz w:val="22"/>
          <w:szCs w:val="22"/>
        </w:rPr>
        <w:t xml:space="preserve">concrete pillar at the pond, thought to have been damaged by </w:t>
      </w:r>
      <w:r w:rsidR="004D63A8">
        <w:rPr>
          <w:rFonts w:ascii="Arial" w:hAnsi="Arial" w:cs="Arial"/>
          <w:sz w:val="22"/>
          <w:szCs w:val="22"/>
        </w:rPr>
        <w:t>parking. I</w:t>
      </w:r>
      <w:r w:rsidR="00AF6677">
        <w:rPr>
          <w:rFonts w:ascii="Arial" w:hAnsi="Arial" w:cs="Arial"/>
          <w:sz w:val="22"/>
          <w:szCs w:val="22"/>
        </w:rPr>
        <w:t>nterim safety measures were discussed</w:t>
      </w:r>
      <w:r w:rsidR="00E27CB0">
        <w:rPr>
          <w:rFonts w:ascii="Arial" w:hAnsi="Arial" w:cs="Arial"/>
          <w:sz w:val="22"/>
          <w:szCs w:val="22"/>
        </w:rPr>
        <w:t>.</w:t>
      </w:r>
      <w:r w:rsidR="00054274">
        <w:rPr>
          <w:rFonts w:ascii="Arial" w:hAnsi="Arial" w:cs="Arial"/>
          <w:sz w:val="22"/>
          <w:szCs w:val="22"/>
        </w:rPr>
        <w:t xml:space="preserve"> </w:t>
      </w:r>
      <w:r w:rsidR="00054274" w:rsidRPr="00054274">
        <w:rPr>
          <w:rFonts w:ascii="Arial" w:hAnsi="Arial" w:cs="Arial"/>
          <w:sz w:val="22"/>
          <w:szCs w:val="22"/>
        </w:rPr>
        <w:t>Councillors agreed that</w:t>
      </w:r>
      <w:r w:rsidR="00C66F73">
        <w:rPr>
          <w:rFonts w:ascii="Arial" w:hAnsi="Arial" w:cs="Arial"/>
          <w:sz w:val="22"/>
          <w:szCs w:val="22"/>
        </w:rPr>
        <w:t xml:space="preserve"> No Parking notices </w:t>
      </w:r>
      <w:r w:rsidR="00054274">
        <w:rPr>
          <w:rFonts w:ascii="Arial" w:hAnsi="Arial" w:cs="Arial"/>
          <w:sz w:val="22"/>
          <w:szCs w:val="22"/>
        </w:rPr>
        <w:t xml:space="preserve">could be attached </w:t>
      </w:r>
      <w:r w:rsidR="00956433">
        <w:rPr>
          <w:rFonts w:ascii="Arial" w:hAnsi="Arial" w:cs="Arial"/>
          <w:sz w:val="22"/>
          <w:szCs w:val="22"/>
        </w:rPr>
        <w:t xml:space="preserve">to </w:t>
      </w:r>
      <w:r w:rsidR="00714073">
        <w:rPr>
          <w:rFonts w:ascii="Arial" w:hAnsi="Arial" w:cs="Arial"/>
          <w:sz w:val="22"/>
          <w:szCs w:val="22"/>
        </w:rPr>
        <w:t xml:space="preserve">the </w:t>
      </w:r>
      <w:r w:rsidR="000F6911">
        <w:rPr>
          <w:rFonts w:ascii="Arial" w:hAnsi="Arial" w:cs="Arial"/>
          <w:sz w:val="22"/>
          <w:szCs w:val="22"/>
        </w:rPr>
        <w:t>rails</w:t>
      </w:r>
      <w:r w:rsidR="00121880">
        <w:rPr>
          <w:rFonts w:ascii="Arial" w:hAnsi="Arial" w:cs="Arial"/>
          <w:sz w:val="22"/>
          <w:szCs w:val="22"/>
        </w:rPr>
        <w:t xml:space="preserve"> </w:t>
      </w:r>
      <w:r w:rsidR="00C66F73">
        <w:rPr>
          <w:rFonts w:ascii="Arial" w:hAnsi="Arial" w:cs="Arial"/>
          <w:sz w:val="22"/>
          <w:szCs w:val="22"/>
        </w:rPr>
        <w:t xml:space="preserve">on Parish Council owned land at </w:t>
      </w:r>
      <w:r w:rsidR="008F1CD2">
        <w:rPr>
          <w:rFonts w:ascii="Arial" w:hAnsi="Arial" w:cs="Arial"/>
          <w:sz w:val="22"/>
          <w:szCs w:val="22"/>
        </w:rPr>
        <w:t>the pond.</w:t>
      </w:r>
    </w:p>
    <w:p w14:paraId="0827A967" w14:textId="2AAFA75F" w:rsidR="00121880" w:rsidRPr="00747632" w:rsidRDefault="00121880" w:rsidP="00E27CB0">
      <w:pPr>
        <w:pStyle w:val="Default"/>
        <w:spacing w:after="49"/>
        <w:ind w:left="360"/>
      </w:pPr>
      <w:r w:rsidRPr="001A633F">
        <w:rPr>
          <w:rFonts w:ascii="Arial" w:hAnsi="Arial" w:cs="Arial"/>
          <w:b/>
          <w:bCs/>
          <w:sz w:val="22"/>
          <w:szCs w:val="22"/>
        </w:rPr>
        <w:t>ACTION:</w:t>
      </w:r>
      <w:r>
        <w:rPr>
          <w:rFonts w:ascii="Arial" w:hAnsi="Arial" w:cs="Arial"/>
          <w:sz w:val="22"/>
          <w:szCs w:val="22"/>
        </w:rPr>
        <w:t xml:space="preserve"> Clerk to write to Head at Bishopstone School requesting a reminder to parents to park considerate</w:t>
      </w:r>
      <w:r w:rsidR="002D0E07">
        <w:rPr>
          <w:rFonts w:ascii="Arial" w:hAnsi="Arial" w:cs="Arial"/>
          <w:sz w:val="22"/>
          <w:szCs w:val="22"/>
        </w:rPr>
        <w:t>ly and carefully and pointing out they can use the Royal Oak car park.</w:t>
      </w:r>
    </w:p>
    <w:p w14:paraId="00E353C8" w14:textId="77777777" w:rsidR="00C92338" w:rsidRDefault="00C92338" w:rsidP="00C92338">
      <w:pPr>
        <w:pStyle w:val="Default"/>
        <w:spacing w:after="49"/>
        <w:ind w:left="360"/>
        <w:rPr>
          <w:rFonts w:ascii="Arial" w:hAnsi="Arial" w:cs="Arial"/>
          <w:b/>
          <w:bCs/>
          <w:color w:val="auto"/>
          <w:sz w:val="22"/>
          <w:szCs w:val="22"/>
        </w:rPr>
      </w:pPr>
    </w:p>
    <w:p w14:paraId="2C11E305" w14:textId="77777777" w:rsidR="00C92338" w:rsidRPr="00D475BE" w:rsidRDefault="00C92338" w:rsidP="00C92338">
      <w:pPr>
        <w:pStyle w:val="Default"/>
        <w:numPr>
          <w:ilvl w:val="0"/>
          <w:numId w:val="1"/>
        </w:numPr>
        <w:spacing w:after="49"/>
        <w:rPr>
          <w:rFonts w:ascii="Arial" w:hAnsi="Arial" w:cs="Arial"/>
          <w:b/>
          <w:bCs/>
          <w:color w:val="auto"/>
          <w:sz w:val="22"/>
          <w:szCs w:val="22"/>
        </w:rPr>
      </w:pPr>
      <w:r w:rsidRPr="00D475BE">
        <w:rPr>
          <w:rFonts w:ascii="Arial" w:hAnsi="Arial" w:cs="Arial"/>
          <w:b/>
          <w:bCs/>
          <w:color w:val="auto"/>
          <w:sz w:val="22"/>
          <w:szCs w:val="22"/>
        </w:rPr>
        <w:t xml:space="preserve">Key Area updates </w:t>
      </w:r>
    </w:p>
    <w:p w14:paraId="453EF59C" w14:textId="77777777" w:rsidR="00C92338" w:rsidRPr="00D475BE" w:rsidRDefault="00C92338" w:rsidP="00C92338">
      <w:pPr>
        <w:pStyle w:val="ListParagraph"/>
        <w:rPr>
          <w:b/>
          <w:bCs/>
        </w:rPr>
      </w:pPr>
    </w:p>
    <w:p w14:paraId="1B6128E5" w14:textId="77777777" w:rsidR="00C92338" w:rsidRPr="00D475BE" w:rsidRDefault="00C92338" w:rsidP="00C92338">
      <w:pPr>
        <w:spacing w:after="240" w:line="240" w:lineRule="auto"/>
        <w:ind w:right="-280"/>
        <w:jc w:val="both"/>
        <w:rPr>
          <w:rFonts w:eastAsia="Times New Roman"/>
        </w:rPr>
      </w:pPr>
      <w:r w:rsidRPr="00D475BE">
        <w:rPr>
          <w:rFonts w:eastAsia="Times New Roman"/>
          <w:b/>
          <w:bCs/>
        </w:rPr>
        <w:t>Finance</w:t>
      </w:r>
      <w:r w:rsidRPr="00D475BE">
        <w:rPr>
          <w:rFonts w:eastAsia="Times New Roman"/>
        </w:rPr>
        <w:t xml:space="preserve"> </w:t>
      </w:r>
      <w:r w:rsidRPr="00D475BE">
        <w:t>Nothing to report.</w:t>
      </w:r>
    </w:p>
    <w:p w14:paraId="796A926F" w14:textId="05D63D38" w:rsidR="00C92338" w:rsidRDefault="00C92338" w:rsidP="00C92338">
      <w:pPr>
        <w:jc w:val="both"/>
      </w:pPr>
      <w:r w:rsidRPr="00D475BE">
        <w:rPr>
          <w:rFonts w:eastAsia="Times New Roman"/>
          <w:b/>
          <w:bCs/>
        </w:rPr>
        <w:t xml:space="preserve">Footpaths and Highways </w:t>
      </w:r>
      <w:r w:rsidR="00016FF7">
        <w:rPr>
          <w:rFonts w:eastAsia="Times New Roman"/>
        </w:rPr>
        <w:t>Cllr Stevens reporte</w:t>
      </w:r>
      <w:r w:rsidR="00C539FE">
        <w:rPr>
          <w:rFonts w:eastAsia="Times New Roman"/>
        </w:rPr>
        <w:t xml:space="preserve">d that </w:t>
      </w:r>
      <w:r w:rsidR="000C3624">
        <w:rPr>
          <w:rFonts w:eastAsia="Times New Roman"/>
        </w:rPr>
        <w:t>the surface was degrading on</w:t>
      </w:r>
      <w:r w:rsidR="00C539FE">
        <w:rPr>
          <w:rFonts w:eastAsia="Times New Roman"/>
        </w:rPr>
        <w:t xml:space="preserve"> the path to The Dingle</w:t>
      </w:r>
      <w:r w:rsidR="00A06611">
        <w:rPr>
          <w:rFonts w:eastAsia="Times New Roman"/>
        </w:rPr>
        <w:t xml:space="preserve">. </w:t>
      </w:r>
      <w:r w:rsidR="00A06611" w:rsidRPr="00A06611">
        <w:rPr>
          <w:rFonts w:eastAsia="Times New Roman"/>
          <w:b/>
          <w:bCs/>
        </w:rPr>
        <w:t>ACTION:</w:t>
      </w:r>
      <w:r w:rsidR="00A06611">
        <w:rPr>
          <w:rFonts w:eastAsia="Times New Roman"/>
        </w:rPr>
        <w:t xml:space="preserve"> Cllr Thomas to ask Lengthman to take a look</w:t>
      </w:r>
      <w:r w:rsidRPr="00D475BE">
        <w:t>.</w:t>
      </w:r>
    </w:p>
    <w:p w14:paraId="0880A3D7" w14:textId="77777777" w:rsidR="00C92338" w:rsidRPr="00D475BE" w:rsidRDefault="00C92338" w:rsidP="00C92338">
      <w:pPr>
        <w:jc w:val="both"/>
      </w:pPr>
    </w:p>
    <w:p w14:paraId="5F9BD71B" w14:textId="77777777" w:rsidR="00A06611" w:rsidRPr="00D475BE" w:rsidRDefault="00C92338" w:rsidP="00A06611">
      <w:pPr>
        <w:spacing w:after="240" w:line="240" w:lineRule="auto"/>
        <w:ind w:right="-280"/>
        <w:jc w:val="both"/>
        <w:rPr>
          <w:rFonts w:eastAsia="Times New Roman"/>
        </w:rPr>
      </w:pPr>
      <w:r w:rsidRPr="00D475BE">
        <w:rPr>
          <w:rFonts w:eastAsia="Times New Roman"/>
          <w:b/>
          <w:bCs/>
        </w:rPr>
        <w:t>Pond &amp; Island</w:t>
      </w:r>
      <w:r w:rsidRPr="00D475BE">
        <w:rPr>
          <w:rFonts w:eastAsia="Times New Roman"/>
        </w:rPr>
        <w:t xml:space="preserve"> </w:t>
      </w:r>
      <w:r w:rsidR="00A06611" w:rsidRPr="00D475BE">
        <w:t>Nothing to report.</w:t>
      </w:r>
    </w:p>
    <w:p w14:paraId="49C081FE" w14:textId="77777777" w:rsidR="009E2EDE" w:rsidRPr="00D475BE" w:rsidRDefault="00C92338" w:rsidP="009E2EDE">
      <w:pPr>
        <w:spacing w:after="240" w:line="240" w:lineRule="auto"/>
        <w:ind w:right="-280"/>
        <w:jc w:val="both"/>
        <w:rPr>
          <w:rFonts w:eastAsia="Times New Roman"/>
        </w:rPr>
      </w:pPr>
      <w:r w:rsidRPr="00D475BE">
        <w:rPr>
          <w:rFonts w:eastAsia="Times New Roman"/>
          <w:b/>
          <w:bCs/>
        </w:rPr>
        <w:t>Hinton Parva Village Hall</w:t>
      </w:r>
      <w:r w:rsidRPr="00D475BE">
        <w:rPr>
          <w:rFonts w:eastAsia="Times New Roman"/>
        </w:rPr>
        <w:t xml:space="preserve"> </w:t>
      </w:r>
      <w:r w:rsidR="009E2EDE" w:rsidRPr="00D475BE">
        <w:t>Nothing to report.</w:t>
      </w:r>
    </w:p>
    <w:p w14:paraId="7E71249A" w14:textId="30AB2F11" w:rsidR="00C92338" w:rsidRPr="00D475BE" w:rsidRDefault="00C92338" w:rsidP="00C92338">
      <w:pPr>
        <w:tabs>
          <w:tab w:val="left" w:pos="5475"/>
        </w:tabs>
        <w:spacing w:after="240" w:line="240" w:lineRule="auto"/>
        <w:ind w:right="-280"/>
        <w:jc w:val="both"/>
        <w:rPr>
          <w:rFonts w:eastAsia="Times New Roman"/>
        </w:rPr>
      </w:pPr>
      <w:r w:rsidRPr="00D475BE">
        <w:rPr>
          <w:rFonts w:eastAsia="Times New Roman"/>
          <w:b/>
          <w:bCs/>
        </w:rPr>
        <w:lastRenderedPageBreak/>
        <w:t>Bishopstone Village Hall</w:t>
      </w:r>
      <w:r>
        <w:rPr>
          <w:rFonts w:eastAsia="Times New Roman"/>
        </w:rPr>
        <w:t xml:space="preserve">  </w:t>
      </w:r>
      <w:r w:rsidR="009E2EDE">
        <w:t>A further grant had been requested</w:t>
      </w:r>
      <w:r w:rsidRPr="00D475BE">
        <w:t>.</w:t>
      </w:r>
      <w:r w:rsidR="00D3347A">
        <w:t xml:space="preserve"> </w:t>
      </w:r>
      <w:r w:rsidR="00D3347A" w:rsidRPr="002B2605">
        <w:rPr>
          <w:b/>
          <w:bCs/>
        </w:rPr>
        <w:t>ACTION:</w:t>
      </w:r>
      <w:r w:rsidR="00D3347A">
        <w:t xml:space="preserve"> Cllr Green to inform </w:t>
      </w:r>
      <w:r w:rsidR="000B0E06">
        <w:t xml:space="preserve">the committee that the matter had been discussed and that </w:t>
      </w:r>
      <w:r w:rsidR="004B4572">
        <w:t>in light of the hall receiving a recent Government grant of £10,000</w:t>
      </w:r>
      <w:r w:rsidR="002B2605">
        <w:t xml:space="preserve"> it wasn’t considered appropriate at this time.</w:t>
      </w:r>
    </w:p>
    <w:p w14:paraId="55963350" w14:textId="77777777" w:rsidR="00C92338" w:rsidRPr="00D475BE" w:rsidRDefault="00C92338" w:rsidP="00C92338">
      <w:pPr>
        <w:spacing w:after="240"/>
        <w:jc w:val="both"/>
        <w:rPr>
          <w:rFonts w:eastAsia="Times New Roman"/>
        </w:rPr>
      </w:pPr>
      <w:r w:rsidRPr="00D475BE">
        <w:rPr>
          <w:rFonts w:eastAsia="Times New Roman"/>
          <w:b/>
          <w:bCs/>
        </w:rPr>
        <w:t>Hinton Parva Charities</w:t>
      </w:r>
      <w:r w:rsidRPr="00D475BE">
        <w:rPr>
          <w:rFonts w:eastAsia="Times New Roman"/>
        </w:rPr>
        <w:t xml:space="preserve"> </w:t>
      </w:r>
      <w:r w:rsidRPr="00D475BE">
        <w:t>Nothing to report.</w:t>
      </w:r>
    </w:p>
    <w:p w14:paraId="7E3B5834" w14:textId="77777777" w:rsidR="00C92338" w:rsidRPr="00D475BE" w:rsidRDefault="00C92338" w:rsidP="00C92338">
      <w:pPr>
        <w:shd w:val="clear" w:color="auto" w:fill="FFFFFF"/>
        <w:spacing w:after="240"/>
        <w:jc w:val="both"/>
      </w:pPr>
      <w:r w:rsidRPr="00D475BE">
        <w:rPr>
          <w:rFonts w:eastAsia="Times New Roman"/>
          <w:b/>
          <w:bCs/>
        </w:rPr>
        <w:t xml:space="preserve">Bishopstone United Charities </w:t>
      </w:r>
      <w:r w:rsidRPr="00D475BE">
        <w:t>Nothing to report.</w:t>
      </w:r>
    </w:p>
    <w:p w14:paraId="45B3C26B" w14:textId="29BD586C" w:rsidR="00C92338" w:rsidRPr="00D475BE" w:rsidRDefault="00C92338" w:rsidP="00C92338">
      <w:pPr>
        <w:shd w:val="clear" w:color="auto" w:fill="FFFFFF"/>
        <w:spacing w:after="240"/>
        <w:jc w:val="both"/>
      </w:pPr>
      <w:r w:rsidRPr="00D475BE">
        <w:rPr>
          <w:rFonts w:eastAsia="Times New Roman"/>
          <w:b/>
          <w:bCs/>
        </w:rPr>
        <w:t>Trees</w:t>
      </w:r>
      <w:r w:rsidRPr="00D475BE">
        <w:rPr>
          <w:rFonts w:eastAsia="Times New Roman"/>
        </w:rPr>
        <w:t xml:space="preserve"> </w:t>
      </w:r>
      <w:r w:rsidR="00B611B5">
        <w:t xml:space="preserve">Cllr Thomas reported that SBC’s tree officer had </w:t>
      </w:r>
      <w:r w:rsidR="004A11E8">
        <w:t>responded</w:t>
      </w:r>
      <w:r w:rsidR="00B611B5">
        <w:t xml:space="preserve"> regarding </w:t>
      </w:r>
      <w:r w:rsidR="004A11E8">
        <w:t xml:space="preserve">trees at </w:t>
      </w:r>
      <w:r w:rsidR="004A11E8" w:rsidRPr="007C50C2">
        <w:t xml:space="preserve">The </w:t>
      </w:r>
      <w:r w:rsidR="007C50C2" w:rsidRPr="007C50C2">
        <w:t>Dingle</w:t>
      </w:r>
      <w:r w:rsidRPr="007C50C2">
        <w:t>.</w:t>
      </w:r>
    </w:p>
    <w:p w14:paraId="1C3662B5" w14:textId="77777777" w:rsidR="00C92338" w:rsidRPr="00D475BE" w:rsidRDefault="00C92338" w:rsidP="00C92338">
      <w:pPr>
        <w:shd w:val="clear" w:color="auto" w:fill="FFFFFF"/>
        <w:spacing w:after="240"/>
        <w:jc w:val="both"/>
        <w:rPr>
          <w:rFonts w:eastAsia="Times New Roman"/>
        </w:rPr>
      </w:pPr>
      <w:r w:rsidRPr="00D475BE">
        <w:rPr>
          <w:rFonts w:eastAsia="Times New Roman"/>
          <w:b/>
          <w:bCs/>
        </w:rPr>
        <w:t>Russley Park Liaison</w:t>
      </w:r>
      <w:r w:rsidRPr="00D475BE">
        <w:rPr>
          <w:rFonts w:eastAsia="Times New Roman"/>
        </w:rPr>
        <w:t xml:space="preserve"> Nothing to report.</w:t>
      </w:r>
    </w:p>
    <w:p w14:paraId="6D757971" w14:textId="77777777" w:rsidR="00C92338" w:rsidRDefault="00C92338" w:rsidP="00C92338">
      <w:pPr>
        <w:shd w:val="clear" w:color="auto" w:fill="FFFFFF"/>
        <w:jc w:val="both"/>
      </w:pPr>
      <w:r w:rsidRPr="00D475BE">
        <w:rPr>
          <w:rFonts w:eastAsia="Times New Roman"/>
          <w:b/>
          <w:bCs/>
        </w:rPr>
        <w:t>Planning</w:t>
      </w:r>
      <w:r w:rsidRPr="00D475BE">
        <w:rPr>
          <w:rFonts w:eastAsia="Times New Roman"/>
        </w:rPr>
        <w:t xml:space="preserve"> </w:t>
      </w:r>
      <w:r w:rsidRPr="00D475BE">
        <w:t>Nothing to report.</w:t>
      </w:r>
    </w:p>
    <w:p w14:paraId="4EC0CD06" w14:textId="77777777" w:rsidR="00C92338" w:rsidRPr="00D475BE" w:rsidRDefault="00C92338" w:rsidP="00C92338">
      <w:pPr>
        <w:shd w:val="clear" w:color="auto" w:fill="FFFFFF"/>
        <w:jc w:val="both"/>
        <w:rPr>
          <w:rFonts w:eastAsia="Times New Roman"/>
        </w:rPr>
      </w:pPr>
    </w:p>
    <w:p w14:paraId="55864B73" w14:textId="77777777" w:rsidR="00C92338" w:rsidRPr="00D475BE" w:rsidRDefault="00C92338" w:rsidP="00C92338">
      <w:pPr>
        <w:shd w:val="clear" w:color="auto" w:fill="FFFFFF"/>
        <w:spacing w:after="240"/>
        <w:jc w:val="both"/>
        <w:rPr>
          <w:rFonts w:eastAsia="Times New Roman"/>
        </w:rPr>
      </w:pPr>
      <w:r w:rsidRPr="00D475BE">
        <w:rPr>
          <w:rFonts w:eastAsia="Times New Roman"/>
          <w:b/>
          <w:bCs/>
        </w:rPr>
        <w:t>Website/IT</w:t>
      </w:r>
      <w:r w:rsidRPr="00D475BE">
        <w:rPr>
          <w:rFonts w:eastAsia="Times New Roman"/>
        </w:rPr>
        <w:t xml:space="preserve"> </w:t>
      </w:r>
      <w:r w:rsidRPr="00D475BE">
        <w:t>Nothing to report.</w:t>
      </w:r>
    </w:p>
    <w:p w14:paraId="583F7ECB" w14:textId="77777777" w:rsidR="000F6911" w:rsidRDefault="00C92338" w:rsidP="00877E59">
      <w:pPr>
        <w:shd w:val="clear" w:color="auto" w:fill="FFFFFF"/>
        <w:jc w:val="both"/>
      </w:pPr>
      <w:r w:rsidRPr="00D475BE">
        <w:rPr>
          <w:rFonts w:eastAsia="Times New Roman"/>
          <w:b/>
          <w:bCs/>
        </w:rPr>
        <w:t>Responsible Financial Officer</w:t>
      </w:r>
      <w:r w:rsidRPr="00D475BE">
        <w:rPr>
          <w:rFonts w:eastAsia="Times New Roman"/>
        </w:rPr>
        <w:t xml:space="preserve"> </w:t>
      </w:r>
      <w:r>
        <w:t xml:space="preserve">Clerk reported that </w:t>
      </w:r>
      <w:r w:rsidR="00C7130B">
        <w:t>a refund of £1,449.67 had been received from HMRC</w:t>
      </w:r>
      <w:r w:rsidR="0057121D">
        <w:t xml:space="preserve"> and asked for a date to be set for</w:t>
      </w:r>
      <w:r w:rsidR="00174C2C">
        <w:t xml:space="preserve"> the period for the exercise of public rights</w:t>
      </w:r>
      <w:r w:rsidR="00B00860">
        <w:t xml:space="preserve"> to be published</w:t>
      </w:r>
      <w:r>
        <w:t>.</w:t>
      </w:r>
      <w:r w:rsidR="00B772CD">
        <w:t xml:space="preserve"> It was agreed the AGAR </w:t>
      </w:r>
      <w:r w:rsidR="005D32D3">
        <w:t xml:space="preserve">paperwork </w:t>
      </w:r>
      <w:r w:rsidR="00B772CD">
        <w:t xml:space="preserve">should be </w:t>
      </w:r>
      <w:r w:rsidR="00EB7BE9">
        <w:t>available</w:t>
      </w:r>
      <w:r w:rsidR="004A11E8">
        <w:t xml:space="preserve"> </w:t>
      </w:r>
      <w:r w:rsidR="007F7D6D">
        <w:t xml:space="preserve">from </w:t>
      </w:r>
      <w:r w:rsidR="001924D1">
        <w:t>16</w:t>
      </w:r>
      <w:r w:rsidR="001924D1" w:rsidRPr="001924D1">
        <w:rPr>
          <w:vertAlign w:val="superscript"/>
        </w:rPr>
        <w:t>th</w:t>
      </w:r>
      <w:r w:rsidR="001924D1">
        <w:t xml:space="preserve"> </w:t>
      </w:r>
      <w:r w:rsidR="00EB7BE9">
        <w:t xml:space="preserve">June to </w:t>
      </w:r>
      <w:r w:rsidR="00A1529D">
        <w:t>15</w:t>
      </w:r>
      <w:r w:rsidR="00A1529D" w:rsidRPr="00A1529D">
        <w:rPr>
          <w:vertAlign w:val="superscript"/>
        </w:rPr>
        <w:t>th</w:t>
      </w:r>
      <w:r w:rsidR="00A1529D">
        <w:t xml:space="preserve"> July</w:t>
      </w:r>
      <w:r w:rsidR="00F143AD">
        <w:t xml:space="preserve"> (30 days</w:t>
      </w:r>
      <w:r w:rsidR="00413029">
        <w:t xml:space="preserve"> to include the first 10 working days in July) and uploaded </w:t>
      </w:r>
      <w:r w:rsidR="005D32D3">
        <w:t xml:space="preserve">to the </w:t>
      </w:r>
    </w:p>
    <w:p w14:paraId="4F295231" w14:textId="680A2961" w:rsidR="007A1EA3" w:rsidRDefault="000F6911" w:rsidP="00877E59">
      <w:pPr>
        <w:shd w:val="clear" w:color="auto" w:fill="FFFFFF"/>
        <w:jc w:val="both"/>
      </w:pPr>
      <w:r>
        <w:t>parish</w:t>
      </w:r>
      <w:r w:rsidR="005D32D3">
        <w:t xml:space="preserve"> website.</w:t>
      </w:r>
    </w:p>
    <w:p w14:paraId="702361CE" w14:textId="76C149A0" w:rsidR="007A1EA3" w:rsidRDefault="007A1EA3" w:rsidP="00877E59">
      <w:pPr>
        <w:shd w:val="clear" w:color="auto" w:fill="FFFFFF"/>
        <w:jc w:val="both"/>
      </w:pPr>
      <w:r w:rsidRPr="00877E59">
        <w:rPr>
          <w:b/>
          <w:bCs/>
        </w:rPr>
        <w:t>ACTION:</w:t>
      </w:r>
      <w:r>
        <w:t xml:space="preserve"> Clerk to provide Cllr Crisp with paperwork </w:t>
      </w:r>
      <w:r w:rsidR="00877E59">
        <w:t xml:space="preserve">for display </w:t>
      </w:r>
      <w:r>
        <w:t>and upload</w:t>
      </w:r>
      <w:r w:rsidR="00877E59">
        <w:t xml:space="preserve"> AGAR.</w:t>
      </w:r>
    </w:p>
    <w:p w14:paraId="7ECEF9D5" w14:textId="77777777" w:rsidR="00877E59" w:rsidRDefault="00877E59" w:rsidP="00877E59">
      <w:pPr>
        <w:shd w:val="clear" w:color="auto" w:fill="FFFFFF"/>
        <w:jc w:val="both"/>
      </w:pPr>
    </w:p>
    <w:p w14:paraId="2FB4C3E7" w14:textId="53DC5020" w:rsidR="00C92338" w:rsidRPr="00E3036C" w:rsidRDefault="00C92338" w:rsidP="00C92338">
      <w:pPr>
        <w:pStyle w:val="ListParagraph"/>
        <w:numPr>
          <w:ilvl w:val="0"/>
          <w:numId w:val="1"/>
        </w:numPr>
        <w:shd w:val="clear" w:color="auto" w:fill="FFFFFF"/>
        <w:spacing w:after="240"/>
        <w:jc w:val="both"/>
        <w:rPr>
          <w:b/>
          <w:bCs/>
        </w:rPr>
      </w:pPr>
      <w:r w:rsidRPr="00E3036C">
        <w:rPr>
          <w:b/>
          <w:bCs/>
        </w:rPr>
        <w:t xml:space="preserve">GDPR </w:t>
      </w:r>
      <w:r w:rsidRPr="00D475BE">
        <w:t xml:space="preserve">The Chair reminded councillors to </w:t>
      </w:r>
      <w:r>
        <w:t xml:space="preserve">be careful </w:t>
      </w:r>
      <w:r w:rsidR="000F6911">
        <w:t>with people’s personal data and seek permission before sharing contact information.</w:t>
      </w:r>
    </w:p>
    <w:p w14:paraId="44CC5294" w14:textId="4C935A67" w:rsidR="00C92338" w:rsidRPr="00631C50" w:rsidRDefault="00C92338" w:rsidP="00C92338">
      <w:pPr>
        <w:pStyle w:val="Default"/>
        <w:numPr>
          <w:ilvl w:val="0"/>
          <w:numId w:val="1"/>
        </w:numPr>
        <w:rPr>
          <w:rFonts w:ascii="Arial" w:hAnsi="Arial" w:cs="Arial"/>
          <w:b/>
          <w:bCs/>
          <w:color w:val="auto"/>
          <w:sz w:val="22"/>
          <w:szCs w:val="22"/>
        </w:rPr>
      </w:pPr>
      <w:r w:rsidRPr="00D475BE">
        <w:rPr>
          <w:rFonts w:ascii="Arial" w:hAnsi="Arial" w:cs="Arial"/>
          <w:b/>
          <w:bCs/>
          <w:color w:val="auto"/>
          <w:sz w:val="22"/>
          <w:szCs w:val="22"/>
        </w:rPr>
        <w:t xml:space="preserve">Community Safety </w:t>
      </w:r>
      <w:r w:rsidR="00A357A6">
        <w:rPr>
          <w:rFonts w:ascii="Arial" w:hAnsi="Arial" w:cs="Arial"/>
          <w:color w:val="auto"/>
          <w:sz w:val="22"/>
          <w:szCs w:val="22"/>
        </w:rPr>
        <w:t xml:space="preserve">Cllr Brodin </w:t>
      </w:r>
      <w:r w:rsidR="00FF6886">
        <w:rPr>
          <w:rFonts w:ascii="Arial" w:hAnsi="Arial" w:cs="Arial"/>
          <w:color w:val="auto"/>
          <w:sz w:val="22"/>
          <w:szCs w:val="22"/>
        </w:rPr>
        <w:t xml:space="preserve">reported that </w:t>
      </w:r>
      <w:r w:rsidR="000F6911">
        <w:rPr>
          <w:rFonts w:ascii="Arial" w:hAnsi="Arial" w:cs="Arial"/>
          <w:color w:val="auto"/>
          <w:sz w:val="22"/>
          <w:szCs w:val="22"/>
        </w:rPr>
        <w:t xml:space="preserve">in future </w:t>
      </w:r>
      <w:r w:rsidR="00FF6886">
        <w:rPr>
          <w:rFonts w:ascii="Arial" w:hAnsi="Arial" w:cs="Arial"/>
          <w:color w:val="auto"/>
          <w:sz w:val="22"/>
          <w:szCs w:val="22"/>
        </w:rPr>
        <w:t>the Speed</w:t>
      </w:r>
      <w:r w:rsidR="000F6911">
        <w:rPr>
          <w:rFonts w:ascii="Arial" w:hAnsi="Arial" w:cs="Arial"/>
          <w:color w:val="auto"/>
          <w:sz w:val="22"/>
          <w:szCs w:val="22"/>
        </w:rPr>
        <w:t xml:space="preserve"> W</w:t>
      </w:r>
      <w:r w:rsidR="00FF6886">
        <w:rPr>
          <w:rFonts w:ascii="Arial" w:hAnsi="Arial" w:cs="Arial"/>
          <w:color w:val="auto"/>
          <w:sz w:val="22"/>
          <w:szCs w:val="22"/>
        </w:rPr>
        <w:t>atch device would be shared with Liddington and Wanborough</w:t>
      </w:r>
      <w:r>
        <w:rPr>
          <w:rFonts w:ascii="Arial" w:hAnsi="Arial" w:cs="Arial"/>
          <w:color w:val="auto"/>
          <w:sz w:val="22"/>
          <w:szCs w:val="22"/>
        </w:rPr>
        <w:t>.</w:t>
      </w:r>
    </w:p>
    <w:p w14:paraId="6D88D38D" w14:textId="77777777" w:rsidR="00C92338" w:rsidRDefault="00C92338" w:rsidP="00C92338">
      <w:pPr>
        <w:pStyle w:val="ListParagraph"/>
        <w:rPr>
          <w:b/>
          <w:bCs/>
        </w:rPr>
      </w:pPr>
    </w:p>
    <w:p w14:paraId="3528B59E" w14:textId="77777777" w:rsidR="00C92338" w:rsidRPr="00D475BE" w:rsidRDefault="00C92338" w:rsidP="00C92338">
      <w:pPr>
        <w:pStyle w:val="Default"/>
        <w:numPr>
          <w:ilvl w:val="0"/>
          <w:numId w:val="1"/>
        </w:numPr>
        <w:rPr>
          <w:rFonts w:ascii="Arial" w:hAnsi="Arial" w:cs="Arial"/>
          <w:color w:val="auto"/>
          <w:sz w:val="22"/>
          <w:szCs w:val="22"/>
        </w:rPr>
      </w:pPr>
      <w:r w:rsidRPr="00D475BE">
        <w:rPr>
          <w:rFonts w:ascii="Arial" w:hAnsi="Arial" w:cs="Arial"/>
          <w:b/>
          <w:bCs/>
          <w:color w:val="auto"/>
          <w:sz w:val="22"/>
          <w:szCs w:val="22"/>
        </w:rPr>
        <w:t xml:space="preserve">Accounts to be paid: </w:t>
      </w:r>
      <w:r w:rsidRPr="00D475BE">
        <w:rPr>
          <w:rFonts w:ascii="Arial" w:hAnsi="Arial" w:cs="Arial"/>
          <w:color w:val="auto"/>
          <w:sz w:val="22"/>
          <w:szCs w:val="22"/>
        </w:rPr>
        <w:t xml:space="preserve">see Appendix 1. </w:t>
      </w:r>
      <w:r>
        <w:rPr>
          <w:rFonts w:ascii="Arial" w:hAnsi="Arial" w:cs="Arial"/>
          <w:color w:val="auto"/>
          <w:sz w:val="22"/>
          <w:szCs w:val="22"/>
        </w:rPr>
        <w:t>A</w:t>
      </w:r>
      <w:r w:rsidRPr="00D475BE">
        <w:rPr>
          <w:rFonts w:ascii="Arial" w:hAnsi="Arial" w:cs="Arial"/>
          <w:color w:val="auto"/>
          <w:sz w:val="22"/>
          <w:szCs w:val="22"/>
        </w:rPr>
        <w:t>greed</w:t>
      </w:r>
      <w:r>
        <w:rPr>
          <w:rFonts w:ascii="Arial" w:hAnsi="Arial" w:cs="Arial"/>
          <w:color w:val="auto"/>
          <w:sz w:val="22"/>
          <w:szCs w:val="22"/>
        </w:rPr>
        <w:t>.</w:t>
      </w:r>
    </w:p>
    <w:p w14:paraId="75CC4FBA" w14:textId="77777777" w:rsidR="00C92338" w:rsidRPr="00D475BE" w:rsidRDefault="00C92338" w:rsidP="00C92338">
      <w:pPr>
        <w:pStyle w:val="Default"/>
        <w:ind w:left="360"/>
        <w:rPr>
          <w:rFonts w:ascii="Arial" w:hAnsi="Arial" w:cs="Arial"/>
          <w:color w:val="auto"/>
          <w:sz w:val="22"/>
          <w:szCs w:val="22"/>
        </w:rPr>
      </w:pPr>
    </w:p>
    <w:p w14:paraId="3A1B90E6" w14:textId="77777777" w:rsidR="00C92338" w:rsidRPr="00D475BE" w:rsidRDefault="00C92338" w:rsidP="00C92338">
      <w:pPr>
        <w:pStyle w:val="Default"/>
        <w:numPr>
          <w:ilvl w:val="0"/>
          <w:numId w:val="1"/>
        </w:numPr>
        <w:rPr>
          <w:rFonts w:ascii="Arial" w:hAnsi="Arial" w:cs="Arial"/>
          <w:color w:val="auto"/>
          <w:sz w:val="22"/>
          <w:szCs w:val="22"/>
        </w:rPr>
      </w:pPr>
      <w:r w:rsidRPr="00D475BE">
        <w:rPr>
          <w:rFonts w:ascii="Arial" w:hAnsi="Arial" w:cs="Arial"/>
          <w:b/>
          <w:bCs/>
          <w:color w:val="auto"/>
          <w:sz w:val="22"/>
          <w:szCs w:val="22"/>
        </w:rPr>
        <w:t xml:space="preserve">Correspondence </w:t>
      </w:r>
      <w:r>
        <w:rPr>
          <w:rFonts w:ascii="Arial" w:hAnsi="Arial" w:cs="Arial"/>
          <w:color w:val="auto"/>
          <w:sz w:val="22"/>
          <w:szCs w:val="22"/>
        </w:rPr>
        <w:t>There were no requests to see correspondence.</w:t>
      </w:r>
    </w:p>
    <w:p w14:paraId="4E92AAFC" w14:textId="77777777" w:rsidR="00C92338" w:rsidRPr="00D475BE" w:rsidRDefault="00C92338" w:rsidP="00C92338">
      <w:pPr>
        <w:pStyle w:val="Default"/>
        <w:ind w:left="360"/>
        <w:rPr>
          <w:rFonts w:ascii="Arial" w:hAnsi="Arial" w:cs="Arial"/>
          <w:color w:val="auto"/>
          <w:sz w:val="22"/>
          <w:szCs w:val="22"/>
        </w:rPr>
      </w:pPr>
      <w:r w:rsidRPr="00D475BE">
        <w:rPr>
          <w:rFonts w:ascii="Arial" w:hAnsi="Arial" w:cs="Arial"/>
          <w:color w:val="auto"/>
          <w:sz w:val="22"/>
          <w:szCs w:val="22"/>
        </w:rPr>
        <w:t>.</w:t>
      </w:r>
    </w:p>
    <w:p w14:paraId="6BB660CF" w14:textId="77777777" w:rsidR="00C92338" w:rsidRDefault="00C92338" w:rsidP="00C92338">
      <w:pPr>
        <w:pStyle w:val="Default"/>
        <w:numPr>
          <w:ilvl w:val="0"/>
          <w:numId w:val="1"/>
        </w:numPr>
        <w:rPr>
          <w:rFonts w:ascii="Arial" w:hAnsi="Arial" w:cs="Arial"/>
          <w:b/>
          <w:bCs/>
          <w:color w:val="auto"/>
          <w:sz w:val="22"/>
          <w:szCs w:val="22"/>
        </w:rPr>
      </w:pPr>
      <w:r w:rsidRPr="00D475BE">
        <w:rPr>
          <w:rFonts w:ascii="Arial" w:hAnsi="Arial" w:cs="Arial"/>
          <w:b/>
          <w:bCs/>
          <w:color w:val="auto"/>
          <w:sz w:val="22"/>
          <w:szCs w:val="22"/>
        </w:rPr>
        <w:t xml:space="preserve">Parishioners Feedback/Complaints </w:t>
      </w:r>
    </w:p>
    <w:p w14:paraId="5588649A" w14:textId="7B8F16FD" w:rsidR="00C92338" w:rsidRDefault="000B1A03" w:rsidP="00C92338">
      <w:pPr>
        <w:pStyle w:val="Default"/>
        <w:ind w:left="360"/>
        <w:rPr>
          <w:rFonts w:ascii="Arial" w:hAnsi="Arial" w:cs="Arial"/>
          <w:color w:val="auto"/>
          <w:sz w:val="22"/>
          <w:szCs w:val="22"/>
        </w:rPr>
      </w:pPr>
      <w:r>
        <w:rPr>
          <w:rFonts w:ascii="Arial" w:hAnsi="Arial" w:cs="Arial"/>
          <w:color w:val="auto"/>
          <w:sz w:val="22"/>
          <w:szCs w:val="22"/>
        </w:rPr>
        <w:t>Com</w:t>
      </w:r>
      <w:r w:rsidR="000B55AA">
        <w:rPr>
          <w:rFonts w:ascii="Arial" w:hAnsi="Arial" w:cs="Arial"/>
          <w:color w:val="auto"/>
          <w:sz w:val="22"/>
          <w:szCs w:val="22"/>
        </w:rPr>
        <w:t>plaints had been received about the length of grass in the chur</w:t>
      </w:r>
      <w:r w:rsidR="00465217">
        <w:rPr>
          <w:rFonts w:ascii="Arial" w:hAnsi="Arial" w:cs="Arial"/>
          <w:color w:val="auto"/>
          <w:sz w:val="22"/>
          <w:szCs w:val="22"/>
        </w:rPr>
        <w:t>chyards</w:t>
      </w:r>
      <w:r w:rsidR="00C92338">
        <w:rPr>
          <w:rFonts w:ascii="Arial" w:hAnsi="Arial" w:cs="Arial"/>
          <w:color w:val="auto"/>
          <w:sz w:val="22"/>
          <w:szCs w:val="22"/>
        </w:rPr>
        <w:t>.</w:t>
      </w:r>
      <w:r w:rsidR="00465217">
        <w:rPr>
          <w:rFonts w:ascii="Arial" w:hAnsi="Arial" w:cs="Arial"/>
          <w:color w:val="auto"/>
          <w:sz w:val="22"/>
          <w:szCs w:val="22"/>
        </w:rPr>
        <w:t xml:space="preserve"> The Clerk </w:t>
      </w:r>
      <w:r w:rsidR="00F46EB5">
        <w:rPr>
          <w:rFonts w:ascii="Arial" w:hAnsi="Arial" w:cs="Arial"/>
          <w:color w:val="auto"/>
          <w:sz w:val="22"/>
          <w:szCs w:val="22"/>
        </w:rPr>
        <w:t>sai</w:t>
      </w:r>
      <w:r w:rsidR="00465217">
        <w:rPr>
          <w:rFonts w:ascii="Arial" w:hAnsi="Arial" w:cs="Arial"/>
          <w:color w:val="auto"/>
          <w:sz w:val="22"/>
          <w:szCs w:val="22"/>
        </w:rPr>
        <w:t xml:space="preserve">d that the grant for the works to the PCC had not been paid pending confirmation </w:t>
      </w:r>
      <w:r w:rsidR="00EF2837">
        <w:rPr>
          <w:rFonts w:ascii="Arial" w:hAnsi="Arial" w:cs="Arial"/>
          <w:color w:val="auto"/>
          <w:sz w:val="22"/>
          <w:szCs w:val="22"/>
        </w:rPr>
        <w:t xml:space="preserve">that last year’s had been spent solely </w:t>
      </w:r>
      <w:r w:rsidR="007968D6">
        <w:rPr>
          <w:rFonts w:ascii="Arial" w:hAnsi="Arial" w:cs="Arial"/>
          <w:color w:val="auto"/>
          <w:sz w:val="22"/>
          <w:szCs w:val="22"/>
        </w:rPr>
        <w:t>on maintenance.</w:t>
      </w:r>
    </w:p>
    <w:p w14:paraId="7E559F2F" w14:textId="35D86A57" w:rsidR="00CD5402" w:rsidRDefault="00CD5402" w:rsidP="00C92338">
      <w:pPr>
        <w:pStyle w:val="Default"/>
        <w:ind w:left="360"/>
        <w:rPr>
          <w:rFonts w:ascii="Arial" w:hAnsi="Arial" w:cs="Arial"/>
          <w:color w:val="auto"/>
          <w:sz w:val="22"/>
          <w:szCs w:val="22"/>
        </w:rPr>
      </w:pPr>
      <w:r w:rsidRPr="00F46EB5">
        <w:rPr>
          <w:rFonts w:ascii="Arial" w:hAnsi="Arial" w:cs="Arial"/>
          <w:b/>
          <w:bCs/>
          <w:color w:val="auto"/>
          <w:sz w:val="22"/>
          <w:szCs w:val="22"/>
        </w:rPr>
        <w:t>ACTION:</w:t>
      </w:r>
      <w:r>
        <w:rPr>
          <w:rFonts w:ascii="Arial" w:hAnsi="Arial" w:cs="Arial"/>
          <w:color w:val="auto"/>
          <w:sz w:val="22"/>
          <w:szCs w:val="22"/>
        </w:rPr>
        <w:t xml:space="preserve"> Cllr Stevens, in his role as </w:t>
      </w:r>
      <w:r w:rsidR="00077707">
        <w:rPr>
          <w:rFonts w:ascii="Arial" w:hAnsi="Arial" w:cs="Arial"/>
          <w:color w:val="auto"/>
          <w:sz w:val="22"/>
          <w:szCs w:val="22"/>
        </w:rPr>
        <w:t>Churchwarden</w:t>
      </w:r>
      <w:r w:rsidR="00F46EB5">
        <w:rPr>
          <w:rFonts w:ascii="Arial" w:hAnsi="Arial" w:cs="Arial"/>
          <w:color w:val="auto"/>
          <w:sz w:val="22"/>
          <w:szCs w:val="22"/>
        </w:rPr>
        <w:t xml:space="preserve">, would supply </w:t>
      </w:r>
      <w:r w:rsidR="000F6911">
        <w:rPr>
          <w:rFonts w:ascii="Arial" w:hAnsi="Arial" w:cs="Arial"/>
          <w:color w:val="auto"/>
          <w:sz w:val="22"/>
          <w:szCs w:val="22"/>
        </w:rPr>
        <w:t xml:space="preserve">written </w:t>
      </w:r>
      <w:r w:rsidR="00F46EB5">
        <w:rPr>
          <w:rFonts w:ascii="Arial" w:hAnsi="Arial" w:cs="Arial"/>
          <w:color w:val="auto"/>
          <w:sz w:val="22"/>
          <w:szCs w:val="22"/>
        </w:rPr>
        <w:t>confirmation.</w:t>
      </w:r>
    </w:p>
    <w:p w14:paraId="2966FAC7" w14:textId="4BFFF7F6" w:rsidR="00E326D1" w:rsidRDefault="00E326D1" w:rsidP="00C92338">
      <w:pPr>
        <w:pStyle w:val="Default"/>
        <w:ind w:left="360"/>
        <w:rPr>
          <w:rFonts w:ascii="Arial" w:hAnsi="Arial" w:cs="Arial"/>
          <w:color w:val="auto"/>
          <w:sz w:val="22"/>
          <w:szCs w:val="22"/>
        </w:rPr>
      </w:pPr>
      <w:r>
        <w:rPr>
          <w:rFonts w:ascii="Arial" w:hAnsi="Arial" w:cs="Arial"/>
          <w:color w:val="auto"/>
          <w:sz w:val="22"/>
          <w:szCs w:val="22"/>
        </w:rPr>
        <w:t>A</w:t>
      </w:r>
      <w:r w:rsidR="00625244">
        <w:rPr>
          <w:rFonts w:ascii="Arial" w:hAnsi="Arial" w:cs="Arial"/>
          <w:color w:val="auto"/>
          <w:sz w:val="22"/>
          <w:szCs w:val="22"/>
        </w:rPr>
        <w:t>n anonymous</w:t>
      </w:r>
      <w:r>
        <w:rPr>
          <w:rFonts w:ascii="Arial" w:hAnsi="Arial" w:cs="Arial"/>
          <w:color w:val="auto"/>
          <w:sz w:val="22"/>
          <w:szCs w:val="22"/>
        </w:rPr>
        <w:t xml:space="preserve"> letter had been received regarding roads</w:t>
      </w:r>
      <w:r w:rsidR="000F6911">
        <w:rPr>
          <w:rFonts w:ascii="Arial" w:hAnsi="Arial" w:cs="Arial"/>
          <w:color w:val="auto"/>
          <w:sz w:val="22"/>
          <w:szCs w:val="22"/>
        </w:rPr>
        <w:t>, housing</w:t>
      </w:r>
      <w:r w:rsidR="00BB6C77">
        <w:rPr>
          <w:rFonts w:ascii="Arial" w:hAnsi="Arial" w:cs="Arial"/>
          <w:color w:val="auto"/>
          <w:sz w:val="22"/>
          <w:szCs w:val="22"/>
        </w:rPr>
        <w:t xml:space="preserve"> and</w:t>
      </w:r>
      <w:r w:rsidR="0068662B">
        <w:rPr>
          <w:rFonts w:ascii="Arial" w:hAnsi="Arial" w:cs="Arial"/>
          <w:color w:val="auto"/>
          <w:sz w:val="22"/>
          <w:szCs w:val="22"/>
        </w:rPr>
        <w:t xml:space="preserve"> lighting</w:t>
      </w:r>
      <w:r w:rsidR="00625244">
        <w:rPr>
          <w:rFonts w:ascii="Arial" w:hAnsi="Arial" w:cs="Arial"/>
          <w:color w:val="auto"/>
          <w:sz w:val="22"/>
          <w:szCs w:val="22"/>
        </w:rPr>
        <w:t>.</w:t>
      </w:r>
    </w:p>
    <w:p w14:paraId="6C884441" w14:textId="77777777" w:rsidR="00C92338" w:rsidRPr="00D475BE" w:rsidRDefault="00C92338" w:rsidP="00C92338">
      <w:pPr>
        <w:pStyle w:val="ListParagraph"/>
        <w:rPr>
          <w:b/>
          <w:bCs/>
        </w:rPr>
      </w:pPr>
    </w:p>
    <w:p w14:paraId="42AF696C" w14:textId="4C5D60DC" w:rsidR="00C92338" w:rsidRDefault="00C92338" w:rsidP="00C92338">
      <w:pPr>
        <w:pStyle w:val="Default"/>
        <w:numPr>
          <w:ilvl w:val="0"/>
          <w:numId w:val="1"/>
        </w:numPr>
        <w:rPr>
          <w:rFonts w:ascii="Arial" w:hAnsi="Arial" w:cs="Arial"/>
          <w:color w:val="auto"/>
          <w:sz w:val="22"/>
          <w:szCs w:val="22"/>
        </w:rPr>
      </w:pPr>
      <w:r w:rsidRPr="00D475BE">
        <w:rPr>
          <w:rFonts w:ascii="Arial" w:hAnsi="Arial" w:cs="Arial"/>
          <w:b/>
          <w:bCs/>
          <w:color w:val="auto"/>
          <w:sz w:val="22"/>
          <w:szCs w:val="22"/>
        </w:rPr>
        <w:t xml:space="preserve">Date and Venue of Next Meeting </w:t>
      </w:r>
      <w:r w:rsidRPr="00D475BE">
        <w:rPr>
          <w:rFonts w:ascii="Arial" w:hAnsi="Arial" w:cs="Arial"/>
          <w:color w:val="auto"/>
          <w:sz w:val="22"/>
          <w:szCs w:val="22"/>
        </w:rPr>
        <w:t xml:space="preserve">The next meeting date is </w:t>
      </w:r>
      <w:r w:rsidR="00C7130B">
        <w:rPr>
          <w:rFonts w:ascii="Arial" w:hAnsi="Arial" w:cs="Arial"/>
          <w:color w:val="auto"/>
          <w:sz w:val="22"/>
          <w:szCs w:val="22"/>
        </w:rPr>
        <w:t>5</w:t>
      </w:r>
      <w:r w:rsidRPr="00D475BE">
        <w:rPr>
          <w:rFonts w:ascii="Arial" w:hAnsi="Arial" w:cs="Arial"/>
          <w:color w:val="auto"/>
          <w:sz w:val="22"/>
          <w:szCs w:val="22"/>
        </w:rPr>
        <w:t xml:space="preserve">th </w:t>
      </w:r>
      <w:r>
        <w:rPr>
          <w:rFonts w:ascii="Arial" w:hAnsi="Arial" w:cs="Arial"/>
          <w:color w:val="auto"/>
          <w:sz w:val="22"/>
          <w:szCs w:val="22"/>
        </w:rPr>
        <w:t>Ju</w:t>
      </w:r>
      <w:r w:rsidR="00C7130B">
        <w:rPr>
          <w:rFonts w:ascii="Arial" w:hAnsi="Arial" w:cs="Arial"/>
          <w:color w:val="auto"/>
          <w:sz w:val="22"/>
          <w:szCs w:val="22"/>
        </w:rPr>
        <w:t>ly</w:t>
      </w:r>
      <w:r w:rsidRPr="00D475BE">
        <w:rPr>
          <w:rFonts w:ascii="Arial" w:hAnsi="Arial" w:cs="Arial"/>
          <w:color w:val="auto"/>
          <w:sz w:val="22"/>
          <w:szCs w:val="22"/>
        </w:rPr>
        <w:t xml:space="preserve"> 2021 to take place </w:t>
      </w:r>
      <w:r>
        <w:rPr>
          <w:rFonts w:ascii="Arial" w:hAnsi="Arial" w:cs="Arial"/>
          <w:color w:val="auto"/>
          <w:sz w:val="22"/>
          <w:szCs w:val="22"/>
        </w:rPr>
        <w:t xml:space="preserve">at Bishopstone Village Hall </w:t>
      </w:r>
      <w:r w:rsidRPr="00F14876">
        <w:rPr>
          <w:rFonts w:ascii="Arial" w:hAnsi="Arial" w:cs="Arial"/>
          <w:color w:val="auto"/>
          <w:sz w:val="22"/>
          <w:szCs w:val="22"/>
        </w:rPr>
        <w:t>at 7.30pm. Covid regulations permitting.</w:t>
      </w:r>
    </w:p>
    <w:p w14:paraId="5E6C3F28" w14:textId="77777777" w:rsidR="00C92338" w:rsidRDefault="00C92338" w:rsidP="00C92338">
      <w:pPr>
        <w:pStyle w:val="Default"/>
        <w:ind w:left="360"/>
        <w:rPr>
          <w:rFonts w:ascii="Arial" w:hAnsi="Arial" w:cs="Arial"/>
          <w:b/>
          <w:bCs/>
          <w:color w:val="auto"/>
          <w:sz w:val="22"/>
          <w:szCs w:val="22"/>
        </w:rPr>
      </w:pPr>
    </w:p>
    <w:p w14:paraId="79BFC316" w14:textId="4D24894C" w:rsidR="00C92338" w:rsidRPr="00F14876" w:rsidRDefault="00C92338" w:rsidP="00C92338">
      <w:pPr>
        <w:pStyle w:val="Default"/>
        <w:ind w:left="360"/>
        <w:rPr>
          <w:rFonts w:ascii="Arial" w:hAnsi="Arial" w:cs="Arial"/>
          <w:color w:val="auto"/>
          <w:sz w:val="22"/>
          <w:szCs w:val="22"/>
        </w:rPr>
      </w:pPr>
      <w:r>
        <w:rPr>
          <w:rFonts w:ascii="Arial" w:hAnsi="Arial" w:cs="Arial"/>
          <w:b/>
          <w:bCs/>
          <w:color w:val="auto"/>
          <w:sz w:val="22"/>
          <w:szCs w:val="22"/>
        </w:rPr>
        <w:t xml:space="preserve">Because of the hall’s Covid procedures it was noted that a maximum of five members of the public could be allowed to attend and this will be </w:t>
      </w:r>
      <w:r w:rsidR="000F6911">
        <w:rPr>
          <w:rFonts w:ascii="Arial" w:hAnsi="Arial" w:cs="Arial"/>
          <w:b/>
          <w:bCs/>
          <w:color w:val="auto"/>
          <w:sz w:val="22"/>
          <w:szCs w:val="22"/>
        </w:rPr>
        <w:t>publicised with the next agenda should protective measures still be required.</w:t>
      </w:r>
    </w:p>
    <w:p w14:paraId="4CAC0FDD" w14:textId="77777777" w:rsidR="00C92338" w:rsidRPr="00D475BE" w:rsidRDefault="00C92338" w:rsidP="00C92338"/>
    <w:p w14:paraId="7FE96846" w14:textId="2FC05378" w:rsidR="00C92338" w:rsidRPr="00D475BE" w:rsidRDefault="00C92338" w:rsidP="00C92338">
      <w:pPr>
        <w:ind w:left="360"/>
      </w:pPr>
      <w:r w:rsidRPr="00D475BE">
        <w:t xml:space="preserve">The meeting closed at </w:t>
      </w:r>
      <w:r w:rsidR="00116A0C">
        <w:t>9.23</w:t>
      </w:r>
      <w:r>
        <w:t>pm.</w:t>
      </w:r>
    </w:p>
    <w:p w14:paraId="38524136" w14:textId="77777777" w:rsidR="00C92338" w:rsidRPr="00D475BE" w:rsidRDefault="00C92338" w:rsidP="00C92338">
      <w:pPr>
        <w:pStyle w:val="ListParagraph"/>
        <w:ind w:left="0"/>
      </w:pPr>
    </w:p>
    <w:tbl>
      <w:tblPr>
        <w:tblW w:w="8759" w:type="dxa"/>
        <w:tblInd w:w="-360" w:type="dxa"/>
        <w:tblLayout w:type="fixed"/>
        <w:tblCellMar>
          <w:left w:w="10" w:type="dxa"/>
          <w:right w:w="10" w:type="dxa"/>
        </w:tblCellMar>
        <w:tblLook w:val="04A0" w:firstRow="1" w:lastRow="0" w:firstColumn="1" w:lastColumn="0" w:noHBand="0" w:noVBand="1"/>
      </w:tblPr>
      <w:tblGrid>
        <w:gridCol w:w="4919"/>
        <w:gridCol w:w="2192"/>
        <w:gridCol w:w="1648"/>
      </w:tblGrid>
      <w:tr w:rsidR="00C92338" w14:paraId="715E5FEE" w14:textId="77777777" w:rsidTr="00E24F0B">
        <w:trPr>
          <w:trHeight w:val="3183"/>
        </w:trPr>
        <w:tc>
          <w:tcPr>
            <w:tcW w:w="4919" w:type="dxa"/>
            <w:tcMar>
              <w:top w:w="0" w:type="dxa"/>
              <w:left w:w="108" w:type="dxa"/>
              <w:bottom w:w="0" w:type="dxa"/>
              <w:right w:w="108" w:type="dxa"/>
            </w:tcMar>
          </w:tcPr>
          <w:p w14:paraId="469C9127" w14:textId="77777777" w:rsidR="00C92338" w:rsidRDefault="00C92338" w:rsidP="00E24F0B">
            <w:pPr>
              <w:spacing w:line="240" w:lineRule="auto"/>
              <w:ind w:left="360"/>
              <w:rPr>
                <w:rFonts w:eastAsia="Times New Roman"/>
                <w:bCs/>
                <w:lang w:eastAsia="en-US"/>
              </w:rPr>
            </w:pPr>
          </w:p>
          <w:p w14:paraId="7F796B84" w14:textId="77777777" w:rsidR="00C92338" w:rsidRDefault="00C92338" w:rsidP="00E24F0B">
            <w:pPr>
              <w:spacing w:line="240" w:lineRule="auto"/>
              <w:rPr>
                <w:lang w:eastAsia="en-US"/>
              </w:rPr>
            </w:pPr>
            <w:r>
              <w:rPr>
                <w:rFonts w:eastAsia="Times New Roman"/>
                <w:b/>
                <w:lang w:eastAsia="en-US"/>
              </w:rPr>
              <w:t>Accounts to be paid</w:t>
            </w:r>
          </w:p>
          <w:p w14:paraId="701EABCC" w14:textId="77777777" w:rsidR="00C92338" w:rsidRDefault="00C92338" w:rsidP="00E24F0B">
            <w:pPr>
              <w:spacing w:line="240" w:lineRule="auto"/>
              <w:rPr>
                <w:lang w:eastAsia="en-US"/>
              </w:rPr>
            </w:pPr>
            <w:r>
              <w:rPr>
                <w:rFonts w:eastAsia="Times New Roman"/>
                <w:b/>
                <w:lang w:eastAsia="en-US"/>
              </w:rPr>
              <w:t>SUPPLIER</w:t>
            </w:r>
          </w:p>
          <w:p w14:paraId="63B1B342" w14:textId="77777777" w:rsidR="00C92338" w:rsidRDefault="00C92338" w:rsidP="00E24F0B">
            <w:pPr>
              <w:spacing w:line="240" w:lineRule="auto"/>
              <w:rPr>
                <w:rFonts w:eastAsia="Times New Roman"/>
                <w:bCs/>
                <w:lang w:eastAsia="en-US"/>
              </w:rPr>
            </w:pPr>
          </w:p>
          <w:p w14:paraId="3336D873" w14:textId="77777777" w:rsidR="00C92338" w:rsidRDefault="00C92338" w:rsidP="00E24F0B">
            <w:pPr>
              <w:spacing w:line="240" w:lineRule="auto"/>
              <w:rPr>
                <w:rFonts w:eastAsia="Times New Roman"/>
                <w:bCs/>
                <w:lang w:eastAsia="en-US"/>
              </w:rPr>
            </w:pPr>
            <w:r>
              <w:rPr>
                <w:rFonts w:eastAsia="Times New Roman"/>
                <w:bCs/>
                <w:lang w:eastAsia="en-US"/>
              </w:rPr>
              <w:t>Jaine Blackman Clerk’s salary -  no need for ratification agreed by Council</w:t>
            </w:r>
          </w:p>
          <w:p w14:paraId="5A1A75B7" w14:textId="77777777" w:rsidR="00C92338" w:rsidRDefault="00C92338" w:rsidP="00E24F0B">
            <w:pPr>
              <w:spacing w:line="240" w:lineRule="auto"/>
              <w:rPr>
                <w:rFonts w:eastAsia="Times New Roman"/>
                <w:bCs/>
                <w:lang w:eastAsia="en-US"/>
              </w:rPr>
            </w:pPr>
          </w:p>
          <w:p w14:paraId="4422C153" w14:textId="77777777" w:rsidR="00C92338" w:rsidRDefault="00C92338" w:rsidP="00E24F0B">
            <w:pPr>
              <w:spacing w:line="240" w:lineRule="auto"/>
              <w:rPr>
                <w:rFonts w:eastAsia="Times New Roman"/>
                <w:bCs/>
                <w:lang w:eastAsia="en-US"/>
              </w:rPr>
            </w:pPr>
            <w:r>
              <w:rPr>
                <w:rFonts w:eastAsia="Times New Roman"/>
                <w:bCs/>
                <w:lang w:eastAsia="en-US"/>
              </w:rPr>
              <w:t>Allbuild Lengthman’s invoice -  no need for ratification agreed by Council</w:t>
            </w:r>
          </w:p>
          <w:p w14:paraId="045F70D0" w14:textId="77777777" w:rsidR="00C92338" w:rsidRDefault="00C92338" w:rsidP="00E24F0B">
            <w:pPr>
              <w:spacing w:line="240" w:lineRule="auto"/>
              <w:rPr>
                <w:rFonts w:eastAsia="Times New Roman"/>
                <w:bCs/>
                <w:lang w:eastAsia="en-US"/>
              </w:rPr>
            </w:pPr>
          </w:p>
          <w:p w14:paraId="5C777F01" w14:textId="77777777" w:rsidR="00C92338" w:rsidRDefault="00C92338" w:rsidP="00E24F0B">
            <w:pPr>
              <w:spacing w:line="240" w:lineRule="auto"/>
              <w:rPr>
                <w:rFonts w:eastAsia="Times New Roman"/>
                <w:bCs/>
                <w:lang w:eastAsia="en-US"/>
              </w:rPr>
            </w:pPr>
          </w:p>
          <w:p w14:paraId="6F501FFA" w14:textId="77777777" w:rsidR="00C92338" w:rsidRDefault="00C92338" w:rsidP="00E24F0B">
            <w:pPr>
              <w:spacing w:line="240" w:lineRule="auto"/>
              <w:ind w:left="360"/>
              <w:rPr>
                <w:rFonts w:eastAsia="Times New Roman"/>
                <w:bCs/>
                <w:lang w:eastAsia="en-US"/>
              </w:rPr>
            </w:pPr>
          </w:p>
          <w:p w14:paraId="6FE7B91F" w14:textId="1D381E29" w:rsidR="00C92338" w:rsidRDefault="00494F6D" w:rsidP="00E24F0B">
            <w:pPr>
              <w:spacing w:line="240" w:lineRule="auto"/>
              <w:rPr>
                <w:bCs/>
                <w:lang w:eastAsia="en-US"/>
              </w:rPr>
            </w:pPr>
            <w:r>
              <w:rPr>
                <w:bCs/>
                <w:lang w:eastAsia="en-US"/>
              </w:rPr>
              <w:t>Thank you gift for Jan Brodin for telephone box restoration.</w:t>
            </w:r>
          </w:p>
          <w:p w14:paraId="27B5CB7B" w14:textId="77777777" w:rsidR="00C92338" w:rsidRDefault="00C92338" w:rsidP="00E24F0B">
            <w:pPr>
              <w:spacing w:line="240" w:lineRule="auto"/>
              <w:ind w:left="360"/>
              <w:rPr>
                <w:rFonts w:eastAsia="Times New Roman"/>
                <w:bCs/>
                <w:lang w:eastAsia="en-US"/>
              </w:rPr>
            </w:pPr>
          </w:p>
          <w:p w14:paraId="044BF2D9" w14:textId="77777777" w:rsidR="00C92338" w:rsidRDefault="00C92338" w:rsidP="00E24F0B">
            <w:pPr>
              <w:spacing w:line="240" w:lineRule="auto"/>
              <w:rPr>
                <w:rFonts w:eastAsia="Times New Roman"/>
                <w:bCs/>
                <w:lang w:eastAsia="en-US"/>
              </w:rPr>
            </w:pPr>
          </w:p>
          <w:p w14:paraId="70B0150B" w14:textId="77777777" w:rsidR="00C92338" w:rsidRDefault="00C92338" w:rsidP="00E24F0B">
            <w:pPr>
              <w:spacing w:line="240" w:lineRule="auto"/>
              <w:rPr>
                <w:bCs/>
                <w:lang w:eastAsia="en-US"/>
              </w:rPr>
            </w:pPr>
          </w:p>
          <w:p w14:paraId="2E243943" w14:textId="77777777" w:rsidR="00C92338" w:rsidRDefault="00C92338" w:rsidP="00E24F0B">
            <w:pPr>
              <w:spacing w:line="240" w:lineRule="auto"/>
              <w:rPr>
                <w:bCs/>
                <w:lang w:eastAsia="en-US"/>
              </w:rPr>
            </w:pPr>
          </w:p>
          <w:p w14:paraId="3EB59954" w14:textId="77777777" w:rsidR="00C92338" w:rsidRDefault="00C92338" w:rsidP="00E24F0B">
            <w:pPr>
              <w:spacing w:line="240" w:lineRule="auto"/>
              <w:rPr>
                <w:bCs/>
                <w:lang w:eastAsia="en-US"/>
              </w:rPr>
            </w:pPr>
          </w:p>
        </w:tc>
        <w:tc>
          <w:tcPr>
            <w:tcW w:w="2192" w:type="dxa"/>
            <w:tcMar>
              <w:top w:w="0" w:type="dxa"/>
              <w:left w:w="108" w:type="dxa"/>
              <w:bottom w:w="0" w:type="dxa"/>
              <w:right w:w="108" w:type="dxa"/>
            </w:tcMar>
            <w:hideMark/>
          </w:tcPr>
          <w:p w14:paraId="57C80B1F" w14:textId="77777777" w:rsidR="00C92338" w:rsidRDefault="00C92338" w:rsidP="00E24F0B">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305F9BC6" w14:textId="77777777" w:rsidR="00C92338" w:rsidRDefault="00C92338" w:rsidP="00E24F0B">
            <w:pPr>
              <w:spacing w:line="240" w:lineRule="auto"/>
              <w:ind w:left="360"/>
              <w:rPr>
                <w:rFonts w:eastAsia="Times New Roman"/>
                <w:b/>
                <w:lang w:eastAsia="en-US"/>
              </w:rPr>
            </w:pPr>
          </w:p>
          <w:p w14:paraId="5EE7C9E7" w14:textId="77777777" w:rsidR="00C92338" w:rsidRDefault="00C92338" w:rsidP="00E24F0B">
            <w:pPr>
              <w:spacing w:line="240" w:lineRule="auto"/>
              <w:ind w:left="360"/>
              <w:rPr>
                <w:rFonts w:eastAsia="Times New Roman"/>
                <w:b/>
                <w:lang w:eastAsia="en-US"/>
              </w:rPr>
            </w:pPr>
            <w:r>
              <w:rPr>
                <w:rFonts w:eastAsia="Times New Roman"/>
                <w:b/>
                <w:lang w:eastAsia="en-US"/>
              </w:rPr>
              <w:t>Amount</w:t>
            </w:r>
          </w:p>
          <w:p w14:paraId="7D398DFD" w14:textId="77777777" w:rsidR="00C92338" w:rsidRDefault="00C92338" w:rsidP="00E24F0B">
            <w:pPr>
              <w:spacing w:line="240" w:lineRule="auto"/>
              <w:rPr>
                <w:rFonts w:eastAsia="Times New Roman"/>
                <w:bCs/>
                <w:lang w:eastAsia="en-US"/>
              </w:rPr>
            </w:pPr>
          </w:p>
          <w:p w14:paraId="24091268" w14:textId="77777777" w:rsidR="00C92338" w:rsidRDefault="00C92338" w:rsidP="00E24F0B">
            <w:pPr>
              <w:spacing w:line="240" w:lineRule="auto"/>
              <w:rPr>
                <w:rFonts w:eastAsia="Times New Roman"/>
                <w:bCs/>
                <w:lang w:eastAsia="en-US"/>
              </w:rPr>
            </w:pPr>
          </w:p>
          <w:p w14:paraId="0B13DE0D" w14:textId="77777777" w:rsidR="00C92338" w:rsidRDefault="00C92338" w:rsidP="00E24F0B">
            <w:pPr>
              <w:spacing w:line="240" w:lineRule="auto"/>
              <w:rPr>
                <w:rFonts w:eastAsia="Times New Roman"/>
                <w:bCs/>
                <w:lang w:eastAsia="en-US"/>
              </w:rPr>
            </w:pPr>
            <w:r>
              <w:rPr>
                <w:rFonts w:eastAsia="Times New Roman"/>
                <w:bCs/>
                <w:lang w:eastAsia="en-US"/>
              </w:rPr>
              <w:t>£372.75</w:t>
            </w:r>
          </w:p>
          <w:p w14:paraId="143A4A07" w14:textId="77777777" w:rsidR="00C92338" w:rsidRDefault="00C92338" w:rsidP="00E24F0B">
            <w:pPr>
              <w:spacing w:line="240" w:lineRule="auto"/>
              <w:rPr>
                <w:rFonts w:eastAsia="Times New Roman"/>
                <w:bCs/>
                <w:lang w:eastAsia="en-US"/>
              </w:rPr>
            </w:pPr>
          </w:p>
          <w:p w14:paraId="1B36B5F4" w14:textId="77777777" w:rsidR="00C92338" w:rsidRDefault="00C92338" w:rsidP="00E24F0B">
            <w:pPr>
              <w:spacing w:line="240" w:lineRule="auto"/>
              <w:rPr>
                <w:rFonts w:eastAsia="Times New Roman"/>
                <w:bCs/>
                <w:lang w:eastAsia="en-US"/>
              </w:rPr>
            </w:pPr>
          </w:p>
          <w:p w14:paraId="1CEF0917" w14:textId="77777777" w:rsidR="00C92338" w:rsidRDefault="00C92338" w:rsidP="00E24F0B">
            <w:pPr>
              <w:spacing w:line="240" w:lineRule="auto"/>
              <w:rPr>
                <w:rFonts w:eastAsia="Times New Roman"/>
                <w:bCs/>
                <w:lang w:eastAsia="en-US"/>
              </w:rPr>
            </w:pPr>
            <w:r>
              <w:rPr>
                <w:rFonts w:eastAsia="Times New Roman"/>
                <w:bCs/>
                <w:lang w:eastAsia="en-US"/>
              </w:rPr>
              <w:t>£425.50 (£354.58 plus £70.92 VAT @ 20%)</w:t>
            </w:r>
          </w:p>
          <w:p w14:paraId="193C7AB8" w14:textId="77777777" w:rsidR="00C92338" w:rsidRDefault="00C92338" w:rsidP="00E24F0B">
            <w:pPr>
              <w:spacing w:line="240" w:lineRule="auto"/>
              <w:rPr>
                <w:rFonts w:eastAsia="Times New Roman"/>
                <w:bCs/>
                <w:lang w:eastAsia="en-US"/>
              </w:rPr>
            </w:pPr>
          </w:p>
          <w:p w14:paraId="403CA3A2" w14:textId="4D010F32" w:rsidR="00C92338" w:rsidRDefault="00C92338" w:rsidP="00E24F0B">
            <w:pPr>
              <w:spacing w:line="240" w:lineRule="auto"/>
              <w:jc w:val="both"/>
              <w:rPr>
                <w:rFonts w:eastAsia="Times New Roman"/>
                <w:bCs/>
                <w:lang w:eastAsia="en-US"/>
              </w:rPr>
            </w:pPr>
            <w:r>
              <w:rPr>
                <w:rFonts w:eastAsia="Times New Roman"/>
                <w:bCs/>
                <w:lang w:eastAsia="en-US"/>
              </w:rPr>
              <w:t>£58.</w:t>
            </w:r>
            <w:r w:rsidR="00600730">
              <w:rPr>
                <w:rFonts w:eastAsia="Times New Roman"/>
                <w:bCs/>
                <w:lang w:eastAsia="en-US"/>
              </w:rPr>
              <w:t>50</w:t>
            </w:r>
          </w:p>
        </w:tc>
      </w:tr>
    </w:tbl>
    <w:p w14:paraId="4C9324BF" w14:textId="77777777" w:rsidR="00C92338" w:rsidRPr="00D475BE" w:rsidRDefault="00C92338" w:rsidP="00C92338">
      <w:pPr>
        <w:pStyle w:val="ListParagraph"/>
        <w:ind w:left="0"/>
      </w:pPr>
    </w:p>
    <w:p w14:paraId="43F593D2" w14:textId="77777777" w:rsidR="00C92338" w:rsidRPr="00D475BE" w:rsidRDefault="00C92338" w:rsidP="00C92338">
      <w:pPr>
        <w:pStyle w:val="ListParagraph"/>
        <w:ind w:left="0"/>
      </w:pPr>
    </w:p>
    <w:p w14:paraId="3F34B05D" w14:textId="77777777" w:rsidR="00C92338" w:rsidRPr="00D475BE" w:rsidRDefault="00C92338" w:rsidP="00C92338">
      <w:pPr>
        <w:pStyle w:val="ListParagraph"/>
        <w:ind w:left="0"/>
      </w:pPr>
    </w:p>
    <w:p w14:paraId="635EA7CA" w14:textId="77777777" w:rsidR="00C92338" w:rsidRPr="00D475BE" w:rsidRDefault="00C92338" w:rsidP="00C92338">
      <w:pPr>
        <w:pStyle w:val="ListParagraph"/>
        <w:ind w:left="426"/>
      </w:pPr>
    </w:p>
    <w:p w14:paraId="4157DF94" w14:textId="77777777" w:rsidR="00C92338" w:rsidRPr="00D475BE" w:rsidRDefault="00C92338" w:rsidP="00C92338"/>
    <w:p w14:paraId="6328F985" w14:textId="77777777" w:rsidR="00C92338" w:rsidRDefault="00C92338" w:rsidP="00C92338"/>
    <w:p w14:paraId="1AF070C8" w14:textId="77777777" w:rsidR="00C92338" w:rsidRDefault="00C92338"/>
    <w:sectPr w:rsidR="00C923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7AF5" w14:textId="77777777" w:rsidR="00B63948" w:rsidRDefault="00B63948">
      <w:pPr>
        <w:spacing w:line="240" w:lineRule="auto"/>
      </w:pPr>
      <w:r>
        <w:separator/>
      </w:r>
    </w:p>
  </w:endnote>
  <w:endnote w:type="continuationSeparator" w:id="0">
    <w:p w14:paraId="26F34D31" w14:textId="77777777" w:rsidR="00B63948" w:rsidRDefault="00B63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03D5" w14:textId="77777777" w:rsidR="00A36CD8" w:rsidRDefault="00B63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DEA7" w14:textId="77777777" w:rsidR="00FC42FC" w:rsidRDefault="00B772CD" w:rsidP="00FC42FC">
    <w:pPr>
      <w:pStyle w:val="Footer"/>
      <w:spacing w:before="240"/>
      <w:rPr>
        <w:lang w:val="en-GB"/>
      </w:rPr>
    </w:pPr>
    <w:r>
      <w:rPr>
        <w:lang w:val="en-GB"/>
      </w:rPr>
      <w:t>Signed:                                                                           Date:</w:t>
    </w:r>
  </w:p>
  <w:p w14:paraId="2DF38E00" w14:textId="77777777" w:rsidR="00473B3A" w:rsidRPr="00473B3A" w:rsidRDefault="00B772CD" w:rsidP="00FC42FC">
    <w:pPr>
      <w:pStyle w:val="Footer"/>
      <w:spacing w:before="240"/>
      <w:rPr>
        <w:lang w:val="en-GB"/>
      </w:rPr>
    </w:pPr>
    <w:r>
      <w:rPr>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9DAC" w14:textId="77777777" w:rsidR="00A36CD8" w:rsidRDefault="00B6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1DA6" w14:textId="77777777" w:rsidR="00B63948" w:rsidRDefault="00B63948">
      <w:pPr>
        <w:spacing w:line="240" w:lineRule="auto"/>
      </w:pPr>
      <w:r>
        <w:separator/>
      </w:r>
    </w:p>
  </w:footnote>
  <w:footnote w:type="continuationSeparator" w:id="0">
    <w:p w14:paraId="6EB8D96A" w14:textId="77777777" w:rsidR="00B63948" w:rsidRDefault="00B63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4B78" w14:textId="77777777" w:rsidR="00A36CD8" w:rsidRDefault="00B63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A65" w14:textId="77777777" w:rsidR="00A36CD8" w:rsidRDefault="00B63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FE2" w14:textId="77777777" w:rsidR="00A36CD8" w:rsidRDefault="00B6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1094"/>
    <w:multiLevelType w:val="hybridMultilevel"/>
    <w:tmpl w:val="0362132C"/>
    <w:lvl w:ilvl="0" w:tplc="EBC8FAAE">
      <w:start w:val="1"/>
      <w:numFmt w:val="decimal"/>
      <w:lvlText w:val="%1."/>
      <w:lvlJc w:val="left"/>
      <w:pPr>
        <w:ind w:left="360" w:hanging="360"/>
      </w:pPr>
      <w:rPr>
        <w:rFonts w:ascii="Arial" w:hAnsi="Arial" w:cs="Arial" w:hint="default"/>
        <w:b/>
        <w:bCs/>
        <w:sz w:val="22"/>
        <w:szCs w:val="22"/>
      </w:rPr>
    </w:lvl>
    <w:lvl w:ilvl="1" w:tplc="08090019">
      <w:start w:val="1"/>
      <w:numFmt w:val="lowerLetter"/>
      <w:lvlText w:val="%2."/>
      <w:lvlJc w:val="left"/>
      <w:pPr>
        <w:ind w:left="644"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338"/>
    <w:rsid w:val="00016FF7"/>
    <w:rsid w:val="00042AF9"/>
    <w:rsid w:val="00054274"/>
    <w:rsid w:val="00077707"/>
    <w:rsid w:val="00094E02"/>
    <w:rsid w:val="000B0E06"/>
    <w:rsid w:val="000B1A03"/>
    <w:rsid w:val="000B55AA"/>
    <w:rsid w:val="000C3624"/>
    <w:rsid w:val="000F6911"/>
    <w:rsid w:val="00100551"/>
    <w:rsid w:val="001112B3"/>
    <w:rsid w:val="00114E45"/>
    <w:rsid w:val="00116A0C"/>
    <w:rsid w:val="00121880"/>
    <w:rsid w:val="001663AF"/>
    <w:rsid w:val="00174C2C"/>
    <w:rsid w:val="001924D1"/>
    <w:rsid w:val="001A633F"/>
    <w:rsid w:val="001D1685"/>
    <w:rsid w:val="001F1422"/>
    <w:rsid w:val="001F6402"/>
    <w:rsid w:val="0023684B"/>
    <w:rsid w:val="00244441"/>
    <w:rsid w:val="0024482A"/>
    <w:rsid w:val="00251405"/>
    <w:rsid w:val="00252CB8"/>
    <w:rsid w:val="002A12B0"/>
    <w:rsid w:val="002B2605"/>
    <w:rsid w:val="002D0E07"/>
    <w:rsid w:val="002D5671"/>
    <w:rsid w:val="00313BC2"/>
    <w:rsid w:val="003D7370"/>
    <w:rsid w:val="004112B7"/>
    <w:rsid w:val="00412CEB"/>
    <w:rsid w:val="00413029"/>
    <w:rsid w:val="00465217"/>
    <w:rsid w:val="00494F6D"/>
    <w:rsid w:val="004A11E8"/>
    <w:rsid w:val="004B4572"/>
    <w:rsid w:val="004D63A8"/>
    <w:rsid w:val="004E4B1C"/>
    <w:rsid w:val="00531C4B"/>
    <w:rsid w:val="0057121D"/>
    <w:rsid w:val="005C6365"/>
    <w:rsid w:val="005D32D3"/>
    <w:rsid w:val="006006E5"/>
    <w:rsid w:val="00600730"/>
    <w:rsid w:val="00625244"/>
    <w:rsid w:val="0068662B"/>
    <w:rsid w:val="006A0F7B"/>
    <w:rsid w:val="006A451C"/>
    <w:rsid w:val="00714073"/>
    <w:rsid w:val="007968D6"/>
    <w:rsid w:val="007A1EA3"/>
    <w:rsid w:val="007A30C8"/>
    <w:rsid w:val="007C50C2"/>
    <w:rsid w:val="007C5A8A"/>
    <w:rsid w:val="007E6A3C"/>
    <w:rsid w:val="007F7D6D"/>
    <w:rsid w:val="0080187B"/>
    <w:rsid w:val="008140F8"/>
    <w:rsid w:val="0082637C"/>
    <w:rsid w:val="00877E59"/>
    <w:rsid w:val="008D218A"/>
    <w:rsid w:val="008F1CD2"/>
    <w:rsid w:val="00907E84"/>
    <w:rsid w:val="00925DCA"/>
    <w:rsid w:val="00936836"/>
    <w:rsid w:val="00956433"/>
    <w:rsid w:val="00984257"/>
    <w:rsid w:val="009E2EDE"/>
    <w:rsid w:val="00A021FC"/>
    <w:rsid w:val="00A06611"/>
    <w:rsid w:val="00A06CA6"/>
    <w:rsid w:val="00A1529D"/>
    <w:rsid w:val="00A22456"/>
    <w:rsid w:val="00A353B4"/>
    <w:rsid w:val="00A357A6"/>
    <w:rsid w:val="00AF5EF1"/>
    <w:rsid w:val="00AF6677"/>
    <w:rsid w:val="00B00860"/>
    <w:rsid w:val="00B30EDF"/>
    <w:rsid w:val="00B611B5"/>
    <w:rsid w:val="00B63948"/>
    <w:rsid w:val="00B73EE6"/>
    <w:rsid w:val="00B772CD"/>
    <w:rsid w:val="00BB6C77"/>
    <w:rsid w:val="00BC4E14"/>
    <w:rsid w:val="00C14940"/>
    <w:rsid w:val="00C36787"/>
    <w:rsid w:val="00C4770E"/>
    <w:rsid w:val="00C539FE"/>
    <w:rsid w:val="00C66F73"/>
    <w:rsid w:val="00C7130B"/>
    <w:rsid w:val="00C92338"/>
    <w:rsid w:val="00CB7DFD"/>
    <w:rsid w:val="00CC16EE"/>
    <w:rsid w:val="00CD5402"/>
    <w:rsid w:val="00CF753D"/>
    <w:rsid w:val="00D2138E"/>
    <w:rsid w:val="00D3347A"/>
    <w:rsid w:val="00D756D2"/>
    <w:rsid w:val="00DB2E24"/>
    <w:rsid w:val="00DD0E34"/>
    <w:rsid w:val="00E27CB0"/>
    <w:rsid w:val="00E3004F"/>
    <w:rsid w:val="00E326D1"/>
    <w:rsid w:val="00E457D8"/>
    <w:rsid w:val="00E8756C"/>
    <w:rsid w:val="00EA2982"/>
    <w:rsid w:val="00EB7BE9"/>
    <w:rsid w:val="00EF2837"/>
    <w:rsid w:val="00F03442"/>
    <w:rsid w:val="00F143AD"/>
    <w:rsid w:val="00F45F65"/>
    <w:rsid w:val="00F46EB5"/>
    <w:rsid w:val="00FB4284"/>
    <w:rsid w:val="00FF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2EB6"/>
  <w15:docId w15:val="{93C61060-E4BF-4726-9A24-ADBD6105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338"/>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38"/>
    <w:pPr>
      <w:ind w:left="720"/>
    </w:pPr>
  </w:style>
  <w:style w:type="paragraph" w:customStyle="1" w:styleId="Default">
    <w:name w:val="Default"/>
    <w:rsid w:val="00C92338"/>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92338"/>
    <w:pPr>
      <w:tabs>
        <w:tab w:val="center" w:pos="4513"/>
        <w:tab w:val="right" w:pos="9026"/>
      </w:tabs>
      <w:spacing w:line="240" w:lineRule="auto"/>
    </w:pPr>
  </w:style>
  <w:style w:type="character" w:customStyle="1" w:styleId="HeaderChar">
    <w:name w:val="Header Char"/>
    <w:basedOn w:val="DefaultParagraphFont"/>
    <w:link w:val="Header"/>
    <w:uiPriority w:val="99"/>
    <w:rsid w:val="00C92338"/>
    <w:rPr>
      <w:rFonts w:ascii="Arial" w:eastAsia="Arial" w:hAnsi="Arial" w:cs="Arial"/>
      <w:lang w:val="en" w:eastAsia="en-GB"/>
    </w:rPr>
  </w:style>
  <w:style w:type="paragraph" w:styleId="Footer">
    <w:name w:val="footer"/>
    <w:basedOn w:val="Normal"/>
    <w:link w:val="FooterChar"/>
    <w:uiPriority w:val="99"/>
    <w:unhideWhenUsed/>
    <w:rsid w:val="00C92338"/>
    <w:pPr>
      <w:tabs>
        <w:tab w:val="center" w:pos="4513"/>
        <w:tab w:val="right" w:pos="9026"/>
      </w:tabs>
      <w:spacing w:line="240" w:lineRule="auto"/>
    </w:pPr>
  </w:style>
  <w:style w:type="character" w:customStyle="1" w:styleId="FooterChar">
    <w:name w:val="Footer Char"/>
    <w:basedOn w:val="DefaultParagraphFont"/>
    <w:link w:val="Footer"/>
    <w:uiPriority w:val="99"/>
    <w:rsid w:val="00C92338"/>
    <w:rPr>
      <w:rFonts w:ascii="Arial" w:eastAsia="Arial" w:hAnsi="Arial" w:cs="Arial"/>
      <w:lang w:val="en" w:eastAsia="en-GB"/>
    </w:rPr>
  </w:style>
  <w:style w:type="character" w:styleId="Strong">
    <w:name w:val="Strong"/>
    <w:basedOn w:val="DefaultParagraphFont"/>
    <w:uiPriority w:val="22"/>
    <w:qFormat/>
    <w:rsid w:val="00C92338"/>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6</cp:revision>
  <dcterms:created xsi:type="dcterms:W3CDTF">2021-06-08T11:13:00Z</dcterms:created>
  <dcterms:modified xsi:type="dcterms:W3CDTF">2021-07-05T21:44:00Z</dcterms:modified>
</cp:coreProperties>
</file>