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9" w:rsidRPr="004C647C" w:rsidRDefault="002379F9" w:rsidP="006D79D6">
      <w:pPr>
        <w:jc w:val="center"/>
        <w:rPr>
          <w:b/>
        </w:rPr>
      </w:pPr>
      <w:r w:rsidRPr="004C647C">
        <w:rPr>
          <w:b/>
        </w:rPr>
        <w:t>BISHOPSTONE PARISH COUNCIL</w:t>
      </w:r>
      <w:r w:rsidR="00DB0B19">
        <w:rPr>
          <w:b/>
        </w:rPr>
        <w:t xml:space="preserve"> - </w:t>
      </w:r>
      <w:r w:rsidRPr="004C647C">
        <w:rPr>
          <w:b/>
        </w:rPr>
        <w:t>CO-OPTION POLICY</w:t>
      </w:r>
    </w:p>
    <w:p w:rsidR="002379F9" w:rsidRPr="004C647C" w:rsidRDefault="00ED5204" w:rsidP="006D79D6">
      <w:pPr>
        <w:jc w:val="center"/>
        <w:rPr>
          <w:b/>
        </w:rPr>
      </w:pPr>
      <w:r>
        <w:rPr>
          <w:b/>
        </w:rPr>
        <w:t>AGREED 6</w:t>
      </w:r>
      <w:r w:rsidRPr="00ED5204">
        <w:rPr>
          <w:b/>
          <w:vertAlign w:val="superscript"/>
        </w:rPr>
        <w:t>TH</w:t>
      </w:r>
      <w:r>
        <w:rPr>
          <w:b/>
        </w:rPr>
        <w:t xml:space="preserve"> JUNE</w:t>
      </w:r>
      <w:r w:rsidR="002379F9" w:rsidRPr="004C647C">
        <w:rPr>
          <w:b/>
        </w:rPr>
        <w:t xml:space="preserve"> 2022</w:t>
      </w:r>
    </w:p>
    <w:p w:rsidR="004C647C" w:rsidRDefault="004C647C" w:rsidP="00DB0B19">
      <w:pPr>
        <w:spacing w:line="240" w:lineRule="auto"/>
        <w:rPr>
          <w:b/>
        </w:rPr>
      </w:pPr>
      <w:r w:rsidRPr="004C647C">
        <w:rPr>
          <w:b/>
        </w:rPr>
        <w:t>Introduction</w:t>
      </w:r>
    </w:p>
    <w:p w:rsidR="00A24BBF" w:rsidRPr="00A24BBF" w:rsidRDefault="00A24BBF" w:rsidP="00DB0B19">
      <w:pPr>
        <w:spacing w:line="240" w:lineRule="auto"/>
      </w:pPr>
      <w:r w:rsidRPr="00A24BBF">
        <w:t>Co-option is the process by which the Parish Council selects a new Councillor, and it is done as an agenda item within a monthly Parish Council Meeting.</w:t>
      </w:r>
    </w:p>
    <w:p w:rsidR="004C647C" w:rsidRDefault="004C647C" w:rsidP="00DB0B19">
      <w:pPr>
        <w:spacing w:line="240" w:lineRule="auto"/>
      </w:pPr>
      <w:r>
        <w:t>There are two situations in which co-option can occur:</w:t>
      </w:r>
    </w:p>
    <w:p w:rsidR="004C647C" w:rsidRDefault="004C647C" w:rsidP="00DB0B19">
      <w:pPr>
        <w:pStyle w:val="ListParagraph"/>
        <w:numPr>
          <w:ilvl w:val="0"/>
          <w:numId w:val="1"/>
        </w:numPr>
        <w:spacing w:line="240" w:lineRule="auto"/>
      </w:pPr>
      <w:r>
        <w:t>When there have been insufficient candidates to fill all of the available seats at an election; and</w:t>
      </w:r>
    </w:p>
    <w:p w:rsidR="004C647C" w:rsidRDefault="004C647C" w:rsidP="00DB0B19">
      <w:pPr>
        <w:pStyle w:val="ListParagraph"/>
        <w:numPr>
          <w:ilvl w:val="0"/>
          <w:numId w:val="1"/>
        </w:numPr>
        <w:spacing w:line="240" w:lineRule="auto"/>
      </w:pPr>
      <w:r>
        <w:t>When a casual vacancy has arisen between elections and there is no demand to hold a by-election.</w:t>
      </w:r>
    </w:p>
    <w:p w:rsidR="00A24BBF" w:rsidRDefault="00A24BBF" w:rsidP="00DB0B19">
      <w:pPr>
        <w:pStyle w:val="ListParagraph"/>
        <w:spacing w:line="240" w:lineRule="auto"/>
      </w:pPr>
    </w:p>
    <w:p w:rsidR="00A24BBF" w:rsidRDefault="00A24BBF" w:rsidP="00DB0B19">
      <w:pPr>
        <w:pStyle w:val="ListParagraph"/>
        <w:spacing w:line="240" w:lineRule="auto"/>
        <w:ind w:left="0"/>
      </w:pPr>
      <w:proofErr w:type="gramStart"/>
      <w:r>
        <w:t>S.87(</w:t>
      </w:r>
      <w:proofErr w:type="gramEnd"/>
      <w:r>
        <w:t>2) of the Local Government Act 1972 (“the 1972 Act”) requires a local council to give public notice of casual vacancies. There is no statutory requirement to give public notice of local council vacancies which remain unfilled after an ordinary election (</w:t>
      </w:r>
      <w:proofErr w:type="gramStart"/>
      <w:r>
        <w:t>s.21(</w:t>
      </w:r>
      <w:proofErr w:type="gramEnd"/>
      <w:r>
        <w:t>2) Representation of the People Act 1985).</w:t>
      </w:r>
    </w:p>
    <w:p w:rsidR="00A24BBF" w:rsidRDefault="00A24BBF" w:rsidP="00DB0B19">
      <w:pPr>
        <w:pStyle w:val="ListParagraph"/>
        <w:spacing w:line="240" w:lineRule="auto"/>
        <w:ind w:left="0"/>
      </w:pPr>
    </w:p>
    <w:p w:rsidR="006267DA" w:rsidRDefault="00A24BBF" w:rsidP="00DB0B19">
      <w:pPr>
        <w:pStyle w:val="ListParagraph"/>
        <w:spacing w:line="240" w:lineRule="auto"/>
        <w:ind w:left="0"/>
      </w:pPr>
      <w:r w:rsidRPr="00A24BBF">
        <w:t>The Parish Council can only be as connected and helpful as the</w:t>
      </w:r>
      <w:r>
        <w:t xml:space="preserve"> people elected to run it, so it</w:t>
      </w:r>
      <w:r w:rsidRPr="00A24BBF">
        <w:t xml:space="preserve"> need</w:t>
      </w:r>
      <w:r>
        <w:t>s</w:t>
      </w:r>
      <w:r w:rsidRPr="00A24BBF">
        <w:t xml:space="preserve"> councillors capable, enthusias</w:t>
      </w:r>
      <w:r>
        <w:t>tic and engaged to reflect its</w:t>
      </w:r>
      <w:r w:rsidR="001B0751">
        <w:t xml:space="preserve"> communities. Co-option</w:t>
      </w:r>
      <w:r w:rsidRPr="00A24BBF">
        <w:t xml:space="preserve"> is an opportunity for the Parish Council to address shortfalls and imbalances in its membership. </w:t>
      </w:r>
      <w:r>
        <w:t>The Parish Council manages the co-option process by itself, and strives to demonstrate that it is fair and equitable by following the procedure set out below.</w:t>
      </w:r>
      <w:r w:rsidR="006267DA">
        <w:t xml:space="preserve"> </w:t>
      </w:r>
      <w:r w:rsidR="001B0751">
        <w:t xml:space="preserve"> </w:t>
      </w:r>
      <w:r w:rsidR="006267DA">
        <w:t>The procedure conforms to NALC guidelines including LT15-08 and its 2021 update.</w:t>
      </w:r>
    </w:p>
    <w:p w:rsidR="00A24BBF" w:rsidRPr="00A24BBF" w:rsidRDefault="00A24BBF" w:rsidP="00DB0B19">
      <w:pPr>
        <w:spacing w:line="240" w:lineRule="auto"/>
        <w:rPr>
          <w:b/>
        </w:rPr>
      </w:pPr>
      <w:r w:rsidRPr="00A24BBF">
        <w:rPr>
          <w:b/>
        </w:rPr>
        <w:t>Co-option Process and Procedure</w:t>
      </w:r>
    </w:p>
    <w:p w:rsidR="00A24BBF" w:rsidRDefault="00A24BBF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 xml:space="preserve">The Returning </w:t>
      </w:r>
      <w:r w:rsidR="00F678EF">
        <w:t xml:space="preserve">Officer, Electoral Services, </w:t>
      </w:r>
      <w:r>
        <w:t>Swindon Borough Council will advise the Parish Council that it may co-opt to the vacancy.</w:t>
      </w:r>
    </w:p>
    <w:p w:rsidR="00FA6992" w:rsidRDefault="00FA6992" w:rsidP="00DB0B19">
      <w:pPr>
        <w:pStyle w:val="ListParagraph"/>
        <w:spacing w:line="240" w:lineRule="auto"/>
      </w:pPr>
    </w:p>
    <w:p w:rsidR="00A24BBF" w:rsidRDefault="00A24BBF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 xml:space="preserve">Bishopstone Parish Council will </w:t>
      </w:r>
      <w:r w:rsidR="00FA4FCC">
        <w:t>publish public notices using all its available media platforms inviting</w:t>
      </w:r>
      <w:r>
        <w:t xml:space="preserve"> applications from candidates who satisfy</w:t>
      </w:r>
      <w:r w:rsidR="00FA4FCC">
        <w:t>:</w:t>
      </w:r>
    </w:p>
    <w:p w:rsidR="00FA4FCC" w:rsidRDefault="00A24BBF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the eligibility crit</w:t>
      </w:r>
      <w:r w:rsidR="00FA4FCC">
        <w:t>eria for being a councillor, and</w:t>
      </w:r>
    </w:p>
    <w:p w:rsidR="00A24BBF" w:rsidRDefault="00A24BBF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the competencies listed in a person specifica</w:t>
      </w:r>
      <w:r w:rsidR="00B22E59">
        <w:t>tion</w:t>
      </w:r>
      <w:r w:rsidR="00FA4FCC">
        <w:t xml:space="preserve"> </w:t>
      </w:r>
      <w:r w:rsidR="003A2846">
        <w:t>agreed by the council</w:t>
      </w:r>
    </w:p>
    <w:p w:rsidR="00FA6992" w:rsidRDefault="00FA6992" w:rsidP="00DB0B19">
      <w:pPr>
        <w:pStyle w:val="ListParagraph"/>
        <w:spacing w:line="240" w:lineRule="auto"/>
        <w:ind w:left="1080"/>
      </w:pPr>
    </w:p>
    <w:p w:rsidR="00FA4FCC" w:rsidRDefault="00FA4FCC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The Clerk will provide interested candidates with the person specification, the timetable and process for co-option, and information about eligibility criteria.</w:t>
      </w:r>
    </w:p>
    <w:p w:rsidR="00FA6992" w:rsidRDefault="00FA6992" w:rsidP="00DB0B19">
      <w:pPr>
        <w:pStyle w:val="ListParagraph"/>
        <w:spacing w:line="240" w:lineRule="auto"/>
      </w:pPr>
    </w:p>
    <w:p w:rsidR="006D79D6" w:rsidRDefault="00FA4FCC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The Clerk will ask candidates for co-option t</w:t>
      </w:r>
      <w:r w:rsidR="00FA6992">
        <w:t xml:space="preserve">o self-certify in writing </w:t>
      </w:r>
      <w:r>
        <w:t>that they meet the eligibility criteria set out in s72 of the 1972 Act and are not disqualified pursuant to s.80 of the 1972 Act to be a member of the council.</w:t>
      </w:r>
    </w:p>
    <w:p w:rsidR="006D79D6" w:rsidRDefault="006D79D6" w:rsidP="00DB0B19">
      <w:pPr>
        <w:pStyle w:val="ListParagraph"/>
        <w:spacing w:line="240" w:lineRule="auto"/>
        <w:ind w:left="360"/>
      </w:pPr>
    </w:p>
    <w:p w:rsidR="006267DA" w:rsidRDefault="00FA6992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Candidates will be asked to apply in writing by a given deadline and their application</w:t>
      </w:r>
      <w:r w:rsidR="005F249A">
        <w:t xml:space="preserve"> letters will be circulated to c</w:t>
      </w:r>
      <w:r>
        <w:t>ouncillors with their usual meeting documents pack. The contents of application letters will be treated as strictly private and confidential.</w:t>
      </w:r>
    </w:p>
    <w:p w:rsidR="006267DA" w:rsidRDefault="006267DA" w:rsidP="00DB0B19">
      <w:pPr>
        <w:pStyle w:val="ListParagraph"/>
        <w:spacing w:line="240" w:lineRule="auto"/>
      </w:pPr>
    </w:p>
    <w:p w:rsidR="00FA6992" w:rsidRDefault="00FA6992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All candidates will be invited to the parish council meeting where co-option is to take place and will be invited to say something about themselves. Councillors will have the opportunity to ask questions of the candidates. Each candidate will be allocated a maximum of five minutes.</w:t>
      </w:r>
    </w:p>
    <w:p w:rsidR="00FA6992" w:rsidRDefault="00FA6992" w:rsidP="00DB0B19">
      <w:pPr>
        <w:pStyle w:val="ListParagraph"/>
        <w:spacing w:line="240" w:lineRule="auto"/>
        <w:ind w:left="360"/>
      </w:pPr>
    </w:p>
    <w:p w:rsidR="00EE026B" w:rsidRPr="006F4557" w:rsidRDefault="00FA6992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t>In a closed session of the parish council, without the public or press present, members will consider the candidates and, following the discus</w:t>
      </w:r>
      <w:r w:rsidR="00CF16A0" w:rsidRPr="006F4557">
        <w:t xml:space="preserve">sion, the public </w:t>
      </w:r>
      <w:r w:rsidRPr="006F4557">
        <w:t>will be invited back into the meeting before the voting takes place.</w:t>
      </w:r>
    </w:p>
    <w:p w:rsidR="00EE026B" w:rsidRPr="006F4557" w:rsidRDefault="00EE026B" w:rsidP="00DB0B19">
      <w:pPr>
        <w:pStyle w:val="ListParagraph"/>
        <w:spacing w:line="240" w:lineRule="auto"/>
        <w:ind w:left="360"/>
      </w:pPr>
    </w:p>
    <w:p w:rsidR="00DB0B19" w:rsidRPr="006F4557" w:rsidRDefault="00EE026B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lastRenderedPageBreak/>
        <w:t>The Chair will request councillors present to nominate any of the candidates. Candidates will require a proposer and seconder to progress to the voting stage. If there is only one vacancy, a councillor may only nominate or second one candidate. One candidate needs to receive an absolute majority of votes (50% +1).</w:t>
      </w:r>
    </w:p>
    <w:p w:rsidR="00DB0B19" w:rsidRPr="006F4557" w:rsidRDefault="00DB0B19" w:rsidP="00DB0B19">
      <w:pPr>
        <w:pStyle w:val="ListParagraph"/>
        <w:spacing w:line="240" w:lineRule="auto"/>
      </w:pPr>
    </w:p>
    <w:p w:rsidR="00EE026B" w:rsidRPr="006F4557" w:rsidRDefault="00EE026B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t>The Chair will then place the names of those nominated into alphabetical order and proceed to vote. Councillors will have one vote per vacancy to be filled.</w:t>
      </w:r>
      <w:r w:rsidR="00DB0B19" w:rsidRPr="006F4557">
        <w:t xml:space="preserve"> In the case of an equality of votes, the Chair of the meeting has a second or casting vote.</w:t>
      </w:r>
    </w:p>
    <w:p w:rsidR="00EE026B" w:rsidRPr="006F4557" w:rsidRDefault="00EE026B" w:rsidP="00DB0B19">
      <w:pPr>
        <w:pStyle w:val="ListParagraph"/>
        <w:spacing w:line="240" w:lineRule="auto"/>
        <w:ind w:left="360"/>
      </w:pPr>
    </w:p>
    <w:p w:rsidR="00EE026B" w:rsidRPr="006F4557" w:rsidRDefault="00CF16A0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t xml:space="preserve">Councillors will decide at the meeting whether to vote by show of hands or secret ballot. </w:t>
      </w:r>
      <w:r w:rsidR="00EE026B" w:rsidRPr="006F4557">
        <w:t>Voting will continue until one candidate has received an absolute majority of those councillors present. At this stage, the successful candidate will be declared co-opted.</w:t>
      </w:r>
    </w:p>
    <w:p w:rsidR="00EE026B" w:rsidRPr="006F4557" w:rsidRDefault="00EE026B" w:rsidP="00DB0B19">
      <w:pPr>
        <w:pStyle w:val="ListParagraph"/>
        <w:spacing w:line="240" w:lineRule="auto"/>
        <w:ind w:left="360"/>
      </w:pPr>
    </w:p>
    <w:p w:rsidR="00EE026B" w:rsidRPr="006F4557" w:rsidRDefault="00EE026B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t>Should no single candidate receive a majority on the first vote, the candidate with the lowest number is eliminated. Voting will then take place for the remaining candidates until one person receives an absolute majority.</w:t>
      </w:r>
    </w:p>
    <w:p w:rsidR="00EE026B" w:rsidRPr="006F4557" w:rsidRDefault="00EE026B" w:rsidP="00DB0B19">
      <w:pPr>
        <w:pStyle w:val="ListParagraph"/>
        <w:spacing w:line="240" w:lineRule="auto"/>
        <w:ind w:left="360"/>
      </w:pPr>
    </w:p>
    <w:p w:rsidR="00EE026B" w:rsidRPr="006F4557" w:rsidRDefault="00EE026B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 w:rsidRPr="006F4557">
        <w:t xml:space="preserve">The successful candidate is then declared co-opted to the Parish Council. </w:t>
      </w:r>
      <w:r w:rsidR="00CF16A0" w:rsidRPr="006F4557">
        <w:t>If present, t</w:t>
      </w:r>
      <w:r w:rsidRPr="006F4557">
        <w:t xml:space="preserve">hey will be asked to sign a Declaration of Acceptance of Office </w:t>
      </w:r>
      <w:r w:rsidR="001B0751" w:rsidRPr="006F4557">
        <w:t>and</w:t>
      </w:r>
      <w:r w:rsidR="00CF16A0" w:rsidRPr="006F4557">
        <w:t xml:space="preserve"> to join the meeting</w:t>
      </w:r>
      <w:r w:rsidRPr="006F4557">
        <w:t>.</w:t>
      </w:r>
      <w:r w:rsidR="00CF16A0" w:rsidRPr="006F4557">
        <w:t xml:space="preserve"> If the successful candidate is not present they will be notified by the clerk as soon as practical after the meeting and invited to attend the next meeting.</w:t>
      </w:r>
    </w:p>
    <w:p w:rsidR="006267DA" w:rsidRDefault="006267DA" w:rsidP="00DB0B19">
      <w:pPr>
        <w:pStyle w:val="ListParagraph"/>
        <w:spacing w:line="240" w:lineRule="auto"/>
      </w:pPr>
    </w:p>
    <w:p w:rsidR="006267DA" w:rsidRDefault="006267DA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Within 28</w:t>
      </w:r>
      <w:r w:rsidR="001B0751">
        <w:t xml:space="preserve"> days a co-opted councillor</w:t>
      </w:r>
      <w:r>
        <w:t xml:space="preserve"> must complete a Declaration of Interests form which must be sent to Swindon Borough Council’s Monitoring Officer and will be published on the SBC website.</w:t>
      </w:r>
    </w:p>
    <w:p w:rsidR="00EE026B" w:rsidRDefault="00EE026B" w:rsidP="00DB0B19">
      <w:pPr>
        <w:pStyle w:val="ListParagraph"/>
        <w:spacing w:line="240" w:lineRule="auto"/>
        <w:ind w:left="360"/>
      </w:pPr>
    </w:p>
    <w:p w:rsidR="006D79D6" w:rsidRDefault="00EE026B" w:rsidP="00DB0B19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The Clerk will ensure that the successful candidate is given access t</w:t>
      </w:r>
      <w:r w:rsidR="006D79D6">
        <w:t>o essential documents including:</w:t>
      </w:r>
    </w:p>
    <w:p w:rsidR="006D79D6" w:rsidRDefault="006D79D6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Schedule of Meeting Dates</w:t>
      </w:r>
    </w:p>
    <w:p w:rsidR="006D79D6" w:rsidRDefault="00EE026B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Standing Orders</w:t>
      </w:r>
    </w:p>
    <w:p w:rsidR="00EE026B" w:rsidRDefault="00EE026B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Code of Conduct</w:t>
      </w:r>
    </w:p>
    <w:p w:rsidR="006D79D6" w:rsidRDefault="006D79D6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Contact details for clerk and other councillors</w:t>
      </w:r>
    </w:p>
    <w:p w:rsidR="006D79D6" w:rsidRDefault="006D79D6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Minutes from recent council meetings</w:t>
      </w:r>
    </w:p>
    <w:p w:rsidR="006D79D6" w:rsidRDefault="006D79D6" w:rsidP="00DB0B19">
      <w:pPr>
        <w:pStyle w:val="ListParagraph"/>
        <w:numPr>
          <w:ilvl w:val="1"/>
          <w:numId w:val="6"/>
        </w:numPr>
        <w:spacing w:line="240" w:lineRule="auto"/>
        <w:ind w:left="1080"/>
      </w:pPr>
      <w:r>
        <w:t>Policies and other necessary documents</w:t>
      </w:r>
    </w:p>
    <w:p w:rsidR="00EE026B" w:rsidRDefault="00EE026B" w:rsidP="00DB0B19">
      <w:pPr>
        <w:pStyle w:val="ListParagraph"/>
        <w:spacing w:line="240" w:lineRule="auto"/>
        <w:ind w:left="360"/>
      </w:pPr>
    </w:p>
    <w:p w:rsidR="00FA6992" w:rsidRDefault="00EE026B" w:rsidP="00DB0B19">
      <w:pPr>
        <w:pStyle w:val="ListParagraph"/>
        <w:numPr>
          <w:ilvl w:val="0"/>
          <w:numId w:val="6"/>
        </w:numPr>
        <w:spacing w:line="240" w:lineRule="auto"/>
        <w:ind w:left="720"/>
      </w:pPr>
      <w:r>
        <w:t>The successful candidate is a councillor in their own right and is no different to any other member; co-option is a legitimate form of election as part of the election process.</w:t>
      </w:r>
    </w:p>
    <w:p w:rsidR="00A24BBF" w:rsidRDefault="00A24BBF" w:rsidP="00DB0B19">
      <w:pPr>
        <w:spacing w:line="240" w:lineRule="auto"/>
      </w:pPr>
    </w:p>
    <w:p w:rsidR="00DB0B19" w:rsidRDefault="00DB0B19" w:rsidP="00DB0B19">
      <w:pPr>
        <w:spacing w:line="240" w:lineRule="auto"/>
      </w:pPr>
    </w:p>
    <w:p w:rsidR="00DB0B19" w:rsidRDefault="00DB0B19" w:rsidP="00DB0B19">
      <w:pPr>
        <w:spacing w:line="240" w:lineRule="auto"/>
      </w:pPr>
      <w:bookmarkStart w:id="0" w:name="_GoBack"/>
      <w:bookmarkEnd w:id="0"/>
    </w:p>
    <w:p w:rsidR="00B91114" w:rsidRDefault="006267DA" w:rsidP="00DB0B19">
      <w:pPr>
        <w:spacing w:line="240" w:lineRule="auto"/>
      </w:pPr>
      <w:r>
        <w:t>P</w:t>
      </w:r>
      <w:r w:rsidR="006D79D6">
        <w:t xml:space="preserve">olicy agreed </w:t>
      </w:r>
      <w:r w:rsidR="00B91114">
        <w:t xml:space="preserve">by Bishopstone Parish Council </w:t>
      </w:r>
      <w:r w:rsidR="006D79D6">
        <w:t xml:space="preserve">on </w:t>
      </w:r>
      <w:r w:rsidR="006F4557">
        <w:t>6</w:t>
      </w:r>
      <w:r w:rsidR="006F4557" w:rsidRPr="006F4557">
        <w:rPr>
          <w:vertAlign w:val="superscript"/>
        </w:rPr>
        <w:t>th</w:t>
      </w:r>
      <w:r w:rsidR="006F4557">
        <w:t xml:space="preserve"> June 2022</w:t>
      </w:r>
    </w:p>
    <w:p w:rsidR="006D79D6" w:rsidRDefault="006D79D6" w:rsidP="00DB0B19">
      <w:pPr>
        <w:spacing w:line="240" w:lineRule="auto"/>
      </w:pPr>
      <w:r>
        <w:t>For review in four years</w:t>
      </w:r>
    </w:p>
    <w:sectPr w:rsidR="006D79D6" w:rsidSect="004C647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D5" w:rsidRDefault="00F40BD5" w:rsidP="00DC41F4">
      <w:pPr>
        <w:spacing w:after="0" w:line="240" w:lineRule="auto"/>
      </w:pPr>
      <w:r>
        <w:separator/>
      </w:r>
    </w:p>
  </w:endnote>
  <w:endnote w:type="continuationSeparator" w:id="0">
    <w:p w:rsidR="00F40BD5" w:rsidRDefault="00F40BD5" w:rsidP="00D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82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1F4" w:rsidRDefault="00DC4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1F4" w:rsidRDefault="00DC4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D5" w:rsidRDefault="00F40BD5" w:rsidP="00DC41F4">
      <w:pPr>
        <w:spacing w:after="0" w:line="240" w:lineRule="auto"/>
      </w:pPr>
      <w:r>
        <w:separator/>
      </w:r>
    </w:p>
  </w:footnote>
  <w:footnote w:type="continuationSeparator" w:id="0">
    <w:p w:rsidR="00F40BD5" w:rsidRDefault="00F40BD5" w:rsidP="00DC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91"/>
    <w:multiLevelType w:val="hybridMultilevel"/>
    <w:tmpl w:val="93C20A90"/>
    <w:lvl w:ilvl="0" w:tplc="BB462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E6D"/>
    <w:multiLevelType w:val="hybridMultilevel"/>
    <w:tmpl w:val="1E24AD64"/>
    <w:lvl w:ilvl="0" w:tplc="BB46264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92C91"/>
    <w:multiLevelType w:val="hybridMultilevel"/>
    <w:tmpl w:val="D2802A44"/>
    <w:lvl w:ilvl="0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50160"/>
    <w:multiLevelType w:val="hybridMultilevel"/>
    <w:tmpl w:val="E08E32CC"/>
    <w:lvl w:ilvl="0" w:tplc="BB462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59E"/>
    <w:multiLevelType w:val="hybridMultilevel"/>
    <w:tmpl w:val="4D58B0EA"/>
    <w:lvl w:ilvl="0" w:tplc="0809000F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0E93"/>
    <w:multiLevelType w:val="hybridMultilevel"/>
    <w:tmpl w:val="91A02D24"/>
    <w:lvl w:ilvl="0" w:tplc="BB462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43B4"/>
    <w:multiLevelType w:val="hybridMultilevel"/>
    <w:tmpl w:val="1D8A8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9"/>
    <w:rsid w:val="001B0751"/>
    <w:rsid w:val="002379F9"/>
    <w:rsid w:val="003A2846"/>
    <w:rsid w:val="004C647C"/>
    <w:rsid w:val="005F249A"/>
    <w:rsid w:val="006267DA"/>
    <w:rsid w:val="006872B4"/>
    <w:rsid w:val="006D79D6"/>
    <w:rsid w:val="006F4557"/>
    <w:rsid w:val="008A7607"/>
    <w:rsid w:val="00A24BBF"/>
    <w:rsid w:val="00AE388C"/>
    <w:rsid w:val="00B22E59"/>
    <w:rsid w:val="00B91114"/>
    <w:rsid w:val="00CF16A0"/>
    <w:rsid w:val="00D27C5E"/>
    <w:rsid w:val="00DB0B19"/>
    <w:rsid w:val="00DC41F4"/>
    <w:rsid w:val="00DF5ABC"/>
    <w:rsid w:val="00ED5204"/>
    <w:rsid w:val="00EE026B"/>
    <w:rsid w:val="00F40BD5"/>
    <w:rsid w:val="00F678EF"/>
    <w:rsid w:val="00FA4FCC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F4"/>
  </w:style>
  <w:style w:type="paragraph" w:styleId="Footer">
    <w:name w:val="footer"/>
    <w:basedOn w:val="Normal"/>
    <w:link w:val="FooterChar"/>
    <w:uiPriority w:val="99"/>
    <w:unhideWhenUsed/>
    <w:rsid w:val="00D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F4"/>
  </w:style>
  <w:style w:type="paragraph" w:styleId="Footer">
    <w:name w:val="footer"/>
    <w:basedOn w:val="Normal"/>
    <w:link w:val="FooterChar"/>
    <w:uiPriority w:val="99"/>
    <w:unhideWhenUsed/>
    <w:rsid w:val="00D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VAL-PC2</dc:creator>
  <cp:lastModifiedBy>VAL-PC2</cp:lastModifiedBy>
  <cp:revision>3</cp:revision>
  <dcterms:created xsi:type="dcterms:W3CDTF">2022-06-08T11:12:00Z</dcterms:created>
  <dcterms:modified xsi:type="dcterms:W3CDTF">2022-06-08T11:13:00Z</dcterms:modified>
</cp:coreProperties>
</file>