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3091813" w:rsidR="008F4DE0" w:rsidRDefault="008F4DE0" w:rsidP="008F4DE0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600</w:t>
      </w:r>
    </w:p>
    <w:p w14:paraId="6A90DC6D" w14:textId="77777777" w:rsidR="00230803" w:rsidRDefault="00230803" w:rsidP="008F4DE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311EEB24" w:rsidR="008F4DE0" w:rsidRDefault="00230803" w:rsidP="008F4DE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DE372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B57615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56845C2F" w:rsidR="008F4DE0" w:rsidRDefault="008F4DE0" w:rsidP="008F4DE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B57615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r w:rsidR="00935F26">
        <w:rPr>
          <w:rFonts w:ascii="Arial" w:hAnsi="Arial" w:cs="Arial"/>
          <w:b/>
          <w:bCs/>
          <w:color w:val="auto"/>
          <w:sz w:val="22"/>
          <w:szCs w:val="22"/>
        </w:rPr>
        <w:t>Ju</w:t>
      </w:r>
      <w:r w:rsidR="00B57615">
        <w:rPr>
          <w:rFonts w:ascii="Arial" w:hAnsi="Arial" w:cs="Arial"/>
          <w:b/>
          <w:bCs/>
          <w:color w:val="auto"/>
          <w:sz w:val="22"/>
          <w:szCs w:val="22"/>
        </w:rPr>
        <w:t>ly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8F4DE0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5B66F788" w:rsidR="008F4DE0" w:rsidRDefault="008F4DE0" w:rsidP="008F4DE0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 xml:space="preserve">Val Brodin, </w:t>
      </w:r>
      <w:r w:rsidR="00791520">
        <w:rPr>
          <w:rFonts w:eastAsia="Times New Roman"/>
          <w:bCs/>
        </w:rPr>
        <w:t>I</w:t>
      </w:r>
      <w:r w:rsidR="00791520" w:rsidRPr="00791520">
        <w:rPr>
          <w:rFonts w:eastAsia="Times New Roman"/>
          <w:bCs/>
        </w:rPr>
        <w:t>an Thomas</w:t>
      </w:r>
      <w:r w:rsidR="00791520">
        <w:rPr>
          <w:rFonts w:eastAsia="Times New Roman"/>
          <w:bCs/>
        </w:rPr>
        <w:t>, Nigel Crisp,</w:t>
      </w:r>
      <w:r>
        <w:rPr>
          <w:rFonts w:eastAsia="Times New Roman"/>
          <w:bCs/>
        </w:rPr>
        <w:t xml:space="preserve"> Doug Stevens, Tom Green, </w:t>
      </w:r>
      <w:r w:rsidR="00791520">
        <w:rPr>
          <w:rFonts w:eastAsia="Times New Roman"/>
          <w:bCs/>
        </w:rPr>
        <w:t>Andy Clark, Gill May</w:t>
      </w:r>
      <w:r w:rsidR="007F50B1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Jaine Blackman</w:t>
      </w:r>
      <w:r w:rsidR="00531C2F">
        <w:rPr>
          <w:rFonts w:eastAsia="Times New Roman"/>
          <w:bCs/>
        </w:rPr>
        <w:t xml:space="preserve"> (clerk).</w:t>
      </w:r>
      <w:r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8F4D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5443A4" w14:textId="56242A90" w:rsidR="008F4DE0" w:rsidRDefault="008F4DE0" w:rsidP="008F4D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 xml:space="preserve">Public Question Time </w:t>
      </w:r>
      <w:r w:rsidR="001912F1">
        <w:rPr>
          <w:rFonts w:eastAsia="Times New Roman"/>
          <w:bCs/>
        </w:rPr>
        <w:t>No</w:t>
      </w:r>
      <w:r>
        <w:rPr>
          <w:rFonts w:eastAsia="Times New Roman"/>
          <w:bCs/>
        </w:rPr>
        <w:t xml:space="preserve"> member</w:t>
      </w:r>
      <w:r w:rsidR="001912F1">
        <w:rPr>
          <w:rFonts w:eastAsia="Times New Roman"/>
          <w:bCs/>
        </w:rPr>
        <w:t>s</w:t>
      </w:r>
      <w:r>
        <w:rPr>
          <w:rFonts w:eastAsia="Times New Roman"/>
          <w:bCs/>
        </w:rPr>
        <w:t xml:space="preserve"> of the public w</w:t>
      </w:r>
      <w:r w:rsidR="001912F1">
        <w:rPr>
          <w:rFonts w:eastAsia="Times New Roman"/>
          <w:bCs/>
        </w:rPr>
        <w:t>ere</w:t>
      </w:r>
      <w:r>
        <w:rPr>
          <w:rFonts w:eastAsia="Times New Roman"/>
          <w:bCs/>
        </w:rPr>
        <w:t xml:space="preserve"> in attendance.</w:t>
      </w:r>
    </w:p>
    <w:p w14:paraId="3DB3EAC8" w14:textId="77777777" w:rsidR="008F4DE0" w:rsidRDefault="008F4DE0" w:rsidP="008F4DE0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66659EEE" w14:textId="59AD527F" w:rsidR="008F4DE0" w:rsidRDefault="008F4DE0" w:rsidP="00B31CAA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 w:rsidRPr="008F4DE0">
        <w:rPr>
          <w:rFonts w:eastAsia="Times New Roman"/>
          <w:b/>
        </w:rPr>
        <w:t>Approved Apologies</w:t>
      </w:r>
      <w:r w:rsidRPr="008F4DE0">
        <w:rPr>
          <w:rFonts w:eastAsia="Times New Roman"/>
          <w:bCs/>
        </w:rPr>
        <w:t xml:space="preserve"> </w:t>
      </w:r>
      <w:r w:rsidR="00B57615">
        <w:rPr>
          <w:rFonts w:eastAsia="Times New Roman"/>
          <w:bCs/>
        </w:rPr>
        <w:t>Julian Cooke</w:t>
      </w:r>
      <w:r w:rsidR="00F603E0">
        <w:rPr>
          <w:rFonts w:eastAsia="Times New Roman"/>
          <w:bCs/>
        </w:rPr>
        <w:t xml:space="preserve">, </w:t>
      </w:r>
      <w:r w:rsidR="00CA3500">
        <w:rPr>
          <w:rFonts w:eastAsia="Times New Roman"/>
          <w:bCs/>
        </w:rPr>
        <w:t xml:space="preserve">Gary Sumner (borough </w:t>
      </w:r>
      <w:proofErr w:type="spellStart"/>
      <w:r w:rsidR="00CA3500">
        <w:rPr>
          <w:rFonts w:eastAsia="Times New Roman"/>
          <w:bCs/>
        </w:rPr>
        <w:t>councillor</w:t>
      </w:r>
      <w:proofErr w:type="spellEnd"/>
      <w:r w:rsidR="00CA3500">
        <w:rPr>
          <w:rFonts w:eastAsia="Times New Roman"/>
          <w:bCs/>
        </w:rPr>
        <w:t>).</w:t>
      </w:r>
    </w:p>
    <w:p w14:paraId="028C9610" w14:textId="77777777" w:rsidR="008F4DE0" w:rsidRDefault="008F4DE0" w:rsidP="008F4DE0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3A24637C" w14:textId="3D5BBA31" w:rsidR="008F4DE0" w:rsidRPr="00531C2F" w:rsidRDefault="008F4DE0" w:rsidP="008F4D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  <w:i/>
          <w:iCs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8E074B" w:rsidRPr="008E074B">
        <w:rPr>
          <w:rFonts w:eastAsia="Times New Roman"/>
        </w:rPr>
        <w:t>None</w:t>
      </w:r>
      <w:r w:rsidRPr="008E074B">
        <w:t>.</w:t>
      </w:r>
    </w:p>
    <w:p w14:paraId="2109522F" w14:textId="77777777" w:rsidR="008F4DE0" w:rsidRDefault="008F4DE0" w:rsidP="008F4DE0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7DA28925" w14:textId="4173F6E1" w:rsidR="008F4DE0" w:rsidRDefault="008F4DE0" w:rsidP="008F4DE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Minutes of Last Meeting </w:t>
      </w:r>
      <w:r w:rsidR="007F0D44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th </w:t>
      </w:r>
      <w:r w:rsidR="007F0D44">
        <w:rPr>
          <w:rFonts w:eastAsia="Times New Roman"/>
          <w:b/>
        </w:rPr>
        <w:t>June</w:t>
      </w:r>
      <w:r>
        <w:rPr>
          <w:rFonts w:eastAsia="Times New Roman"/>
          <w:b/>
        </w:rPr>
        <w:t xml:space="preserve"> 2022</w:t>
      </w:r>
      <w:r>
        <w:rPr>
          <w:rFonts w:eastAsia="Times New Roman"/>
        </w:rPr>
        <w:t xml:space="preserve"> Proposed by Cllr</w:t>
      </w:r>
      <w:r w:rsidR="00ED3829">
        <w:rPr>
          <w:rFonts w:eastAsia="Times New Roman"/>
        </w:rPr>
        <w:t xml:space="preserve"> Stevens</w:t>
      </w:r>
      <w:r>
        <w:rPr>
          <w:rFonts w:eastAsia="Times New Roman"/>
        </w:rPr>
        <w:t>, seconded by Cllr</w:t>
      </w:r>
      <w:r w:rsidR="00ED3829">
        <w:rPr>
          <w:rFonts w:eastAsia="Times New Roman"/>
        </w:rPr>
        <w:t xml:space="preserve"> Green</w:t>
      </w:r>
      <w:r>
        <w:rPr>
          <w:rFonts w:eastAsia="Times New Roman"/>
        </w:rPr>
        <w:t xml:space="preserve">, and agreed. </w:t>
      </w:r>
    </w:p>
    <w:p w14:paraId="5F7459DC" w14:textId="77777777" w:rsidR="008F4DE0" w:rsidRDefault="008F4DE0" w:rsidP="008F4DE0">
      <w:pPr>
        <w:pStyle w:val="ListParagraph"/>
        <w:ind w:left="294"/>
      </w:pPr>
    </w:p>
    <w:p w14:paraId="0620CA09" w14:textId="77777777" w:rsidR="00F71DCD" w:rsidRPr="00F71DCD" w:rsidRDefault="00F71DCD" w:rsidP="004161DD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294"/>
        <w:textAlignment w:val="baseline"/>
      </w:pPr>
      <w:r>
        <w:rPr>
          <w:b/>
          <w:bCs/>
        </w:rPr>
        <w:t>Matters Arising</w:t>
      </w:r>
    </w:p>
    <w:p w14:paraId="3DC47FE4" w14:textId="77777777" w:rsidR="00F71DCD" w:rsidRDefault="00F71DCD" w:rsidP="00F71DCD">
      <w:pPr>
        <w:pStyle w:val="ListParagraph"/>
      </w:pPr>
    </w:p>
    <w:p w14:paraId="2553AA28" w14:textId="6E691C01" w:rsidR="00E57973" w:rsidRDefault="00E57973" w:rsidP="00E57973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May to draft explanatory information for residents regarding solar panels.</w:t>
      </w:r>
    </w:p>
    <w:p w14:paraId="09491C91" w14:textId="77777777" w:rsidR="00195652" w:rsidRPr="009B25F2" w:rsidRDefault="00195652" w:rsidP="00730113">
      <w:pPr>
        <w:ind w:left="294"/>
        <w:jc w:val="both"/>
      </w:pPr>
      <w:r>
        <w:rPr>
          <w:b/>
          <w:bCs/>
        </w:rPr>
        <w:t xml:space="preserve">ACTION: </w:t>
      </w:r>
      <w:r w:rsidRPr="009B25F2">
        <w:rPr>
          <w:rFonts w:eastAsia="Times New Roman"/>
        </w:rPr>
        <w:t>Dog mess bin</w:t>
      </w:r>
      <w:r>
        <w:rPr>
          <w:rFonts w:eastAsia="Times New Roman"/>
        </w:rPr>
        <w:t xml:space="preserve"> to be relocated to the signed path near the mirror at West End Lane.</w:t>
      </w:r>
    </w:p>
    <w:p w14:paraId="5164502B" w14:textId="54D9A40B" w:rsidR="00ED3829" w:rsidRPr="00195652" w:rsidRDefault="00ED3829" w:rsidP="00E57973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</w:p>
    <w:p w14:paraId="290F3A1E" w14:textId="15B396C7" w:rsidR="001C2CAE" w:rsidRDefault="001C2CAE" w:rsidP="008E074B">
      <w:pPr>
        <w:ind w:left="294" w:firstLine="60"/>
      </w:pPr>
    </w:p>
    <w:p w14:paraId="1532D13F" w14:textId="77777777" w:rsidR="008F4DE0" w:rsidRDefault="008F4DE0" w:rsidP="008F4DE0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59922BA9" w14:textId="77777777" w:rsidR="008F4DE0" w:rsidRDefault="008F4DE0" w:rsidP="008F4DE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87797AF" w14:textId="77777777" w:rsidR="00195652" w:rsidRDefault="005160D7" w:rsidP="005160D7">
      <w:pPr>
        <w:ind w:left="360"/>
        <w:rPr>
          <w:b/>
          <w:bCs/>
        </w:rPr>
      </w:pPr>
      <w:r w:rsidRPr="0008448C">
        <w:rPr>
          <w:b/>
          <w:bCs/>
        </w:rPr>
        <w:t>S/HOU/22/0839</w:t>
      </w:r>
      <w:r w:rsidRPr="00EA1514">
        <w:t xml:space="preserve"> Erection of a single </w:t>
      </w:r>
      <w:proofErr w:type="spellStart"/>
      <w:r w:rsidRPr="00EA1514">
        <w:t>storey</w:t>
      </w:r>
      <w:proofErr w:type="spellEnd"/>
      <w:r w:rsidRPr="00EA1514">
        <w:t xml:space="preserve"> rear extension, conversion of garage to habitable</w:t>
      </w:r>
      <w:r>
        <w:t xml:space="preserve"> </w:t>
      </w:r>
      <w:r w:rsidRPr="00EA1514">
        <w:t xml:space="preserve">space and Solar panels on roof at 5 The Mews, </w:t>
      </w:r>
      <w:proofErr w:type="spellStart"/>
      <w:r w:rsidRPr="00EA1514">
        <w:t>Russley</w:t>
      </w:r>
      <w:proofErr w:type="spellEnd"/>
      <w:r w:rsidRPr="00EA1514">
        <w:t xml:space="preserve"> Park. </w:t>
      </w:r>
    </w:p>
    <w:p w14:paraId="60C9AC1C" w14:textId="59038E51" w:rsidR="005160D7" w:rsidRPr="00195652" w:rsidRDefault="00195652" w:rsidP="005160D7">
      <w:pPr>
        <w:ind w:left="360"/>
      </w:pPr>
      <w:r>
        <w:rPr>
          <w:b/>
          <w:bCs/>
        </w:rPr>
        <w:t xml:space="preserve">ACTION: </w:t>
      </w:r>
      <w:r w:rsidRPr="00195652">
        <w:t>Cllr Thomas to take a look and let the clerk know if action needs to be taken.</w:t>
      </w:r>
    </w:p>
    <w:p w14:paraId="33DC9F64" w14:textId="77777777" w:rsidR="005160D7" w:rsidRPr="00196F99" w:rsidRDefault="005160D7" w:rsidP="005160D7">
      <w:pPr>
        <w:ind w:left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Demolition of existing outbuilding and erection of garage and store to the</w:t>
      </w:r>
    </w:p>
    <w:p w14:paraId="31DB846A" w14:textId="6E072A46" w:rsidR="005160D7" w:rsidRDefault="005160D7" w:rsidP="005160D7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  <w:r w:rsidR="00195652">
        <w:rPr>
          <w:b/>
          <w:bCs/>
        </w:rPr>
        <w:t xml:space="preserve">ACTION: </w:t>
      </w:r>
      <w:r w:rsidR="00195652" w:rsidRPr="00195652">
        <w:t>Clerk to inform SBC No objection</w:t>
      </w:r>
      <w:r w:rsidRPr="00195652">
        <w:t>.</w:t>
      </w:r>
    </w:p>
    <w:p w14:paraId="4D739C1E" w14:textId="77777777" w:rsidR="005160D7" w:rsidRPr="007C1117" w:rsidRDefault="005160D7" w:rsidP="005160D7"/>
    <w:p w14:paraId="6738FAEB" w14:textId="77777777" w:rsidR="005160D7" w:rsidRDefault="005160D7" w:rsidP="005160D7">
      <w:pPr>
        <w:rPr>
          <w:b/>
          <w:bCs/>
        </w:rPr>
      </w:pPr>
      <w:r>
        <w:rPr>
          <w:b/>
          <w:bCs/>
        </w:rPr>
        <w:t xml:space="preserve">      </w:t>
      </w:r>
      <w:r w:rsidRPr="00643014">
        <w:rPr>
          <w:b/>
          <w:bCs/>
        </w:rPr>
        <w:t>LATE RECEIPT OF PLANNING NOTIFICATIONS</w:t>
      </w:r>
    </w:p>
    <w:p w14:paraId="0FFF0947" w14:textId="77777777" w:rsidR="005160D7" w:rsidRDefault="005160D7" w:rsidP="005160D7">
      <w:r>
        <w:t xml:space="preserve">      </w:t>
      </w:r>
      <w:r w:rsidRPr="00744BCD">
        <w:rPr>
          <w:b/>
          <w:bCs/>
        </w:rPr>
        <w:t>S/HOU/22/0892</w:t>
      </w:r>
      <w:r w:rsidRPr="00F06F67">
        <w:t xml:space="preserve"> Erection of a two </w:t>
      </w:r>
      <w:proofErr w:type="spellStart"/>
      <w:r w:rsidRPr="00F06F67">
        <w:t>storey</w:t>
      </w:r>
      <w:proofErr w:type="spell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46139E97" w14:textId="2F5395C6" w:rsidR="005160D7" w:rsidRPr="00657AED" w:rsidRDefault="005160D7" w:rsidP="00657AED">
      <w:pPr>
        <w:ind w:left="360"/>
      </w:pPr>
      <w:r w:rsidRPr="00F06F67">
        <w:t>Parva Lane</w:t>
      </w:r>
      <w:r w:rsidR="00657AED">
        <w:t>,</w:t>
      </w:r>
      <w:r w:rsidRPr="00F06F67">
        <w:t xml:space="preserve"> Hinton Parva. </w:t>
      </w:r>
      <w:r w:rsidR="00657AED">
        <w:rPr>
          <w:b/>
          <w:bCs/>
        </w:rPr>
        <w:t xml:space="preserve">ACTION: </w:t>
      </w:r>
      <w:r w:rsidR="00657AED" w:rsidRPr="00657AED">
        <w:t>Chair to examine and inform clerk if action needs to be taken</w:t>
      </w:r>
      <w:r w:rsidRPr="00657AED">
        <w:t>.</w:t>
      </w:r>
      <w:r w:rsidRPr="00657AED">
        <w:tab/>
      </w:r>
    </w:p>
    <w:p w14:paraId="79B7F0BA" w14:textId="77777777" w:rsidR="005160D7" w:rsidRPr="00657AED" w:rsidRDefault="005160D7" w:rsidP="005160D7">
      <w:r w:rsidRPr="00657AED">
        <w:t xml:space="preserve">      </w:t>
      </w:r>
    </w:p>
    <w:p w14:paraId="209B02AA" w14:textId="77777777" w:rsidR="005160D7" w:rsidRPr="00643014" w:rsidRDefault="005160D7" w:rsidP="005160D7">
      <w:pPr>
        <w:ind w:firstLine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75C1E73B" w14:textId="77777777" w:rsidR="005160D7" w:rsidRPr="00E1652C" w:rsidRDefault="005160D7" w:rsidP="005160D7">
      <w:pPr>
        <w:suppressAutoHyphens w:val="0"/>
        <w:autoSpaceDE w:val="0"/>
        <w:adjustRightInd w:val="0"/>
        <w:spacing w:line="240" w:lineRule="auto"/>
        <w:ind w:firstLine="360"/>
        <w:rPr>
          <w:rFonts w:eastAsiaTheme="minorHAnsi"/>
          <w:lang w:val="en-GB" w:eastAsia="en-US"/>
        </w:rPr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</w:p>
    <w:p w14:paraId="2AD0BA78" w14:textId="77777777" w:rsidR="005160D7" w:rsidRPr="0075138C" w:rsidRDefault="005160D7" w:rsidP="005160D7">
      <w:pPr>
        <w:ind w:left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 Parva</w:t>
      </w:r>
      <w:r>
        <w:t xml:space="preserve">. </w:t>
      </w:r>
    </w:p>
    <w:p w14:paraId="248E6723" w14:textId="77777777" w:rsidR="005160D7" w:rsidRDefault="005160D7" w:rsidP="005160D7">
      <w:pPr>
        <w:ind w:firstLine="360"/>
      </w:pPr>
      <w:r w:rsidRPr="001F2F99">
        <w:rPr>
          <w:b/>
          <w:bCs/>
        </w:rPr>
        <w:t>S/HOU/22/0554</w:t>
      </w:r>
      <w:r w:rsidRPr="001F2F99">
        <w:t xml:space="preserve"> Erection of a first floor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336C30CB" w14:textId="77777777" w:rsidR="00657AED" w:rsidRDefault="005160D7" w:rsidP="005160D7"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>.</w:t>
      </w:r>
      <w:r w:rsidR="00195652">
        <w:t xml:space="preserve"> </w:t>
      </w:r>
    </w:p>
    <w:p w14:paraId="06175F84" w14:textId="366A9F40" w:rsidR="005160D7" w:rsidRDefault="00195652" w:rsidP="00657AED">
      <w:pPr>
        <w:ind w:firstLine="360"/>
        <w:rPr>
          <w:b/>
          <w:bCs/>
        </w:rPr>
      </w:pPr>
      <w:r w:rsidRPr="00657AED">
        <w:rPr>
          <w:b/>
          <w:bCs/>
        </w:rPr>
        <w:t>ACTION:</w:t>
      </w:r>
      <w:r>
        <w:t xml:space="preserve"> Clerk to email SBC to ask if any progress had been made.</w:t>
      </w:r>
    </w:p>
    <w:p w14:paraId="49B80E77" w14:textId="77777777" w:rsidR="005160D7" w:rsidRDefault="005160D7" w:rsidP="005160D7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350FB7F5" w14:textId="77777777" w:rsidR="005160D7" w:rsidRPr="004C6B7E" w:rsidRDefault="005160D7" w:rsidP="005160D7">
      <w:pPr>
        <w:ind w:firstLine="360"/>
      </w:pPr>
      <w:r w:rsidRPr="004C6B7E">
        <w:rPr>
          <w:b/>
          <w:bCs/>
        </w:rPr>
        <w:t>S/22/0687</w:t>
      </w:r>
      <w:r w:rsidRPr="004C6B7E">
        <w:t xml:space="preserve"> Erection of 1no. dwelling and garage/ workshop without compliance with</w:t>
      </w:r>
    </w:p>
    <w:p w14:paraId="37110BD8" w14:textId="77777777" w:rsidR="005160D7" w:rsidRDefault="005160D7" w:rsidP="005160D7">
      <w:r>
        <w:t xml:space="preserve">      </w:t>
      </w:r>
      <w:r w:rsidRPr="004C6B7E">
        <w:t>condition 2 (Approved Drawings) from previous permission S/21/0698</w:t>
      </w:r>
      <w:r>
        <w:t xml:space="preserve"> at</w:t>
      </w:r>
      <w:r w:rsidRPr="004C6B7E">
        <w:t xml:space="preserve"> Upper Farm, </w:t>
      </w:r>
    </w:p>
    <w:p w14:paraId="24002F25" w14:textId="77777777" w:rsidR="005160D7" w:rsidRPr="00663A27" w:rsidRDefault="005160D7" w:rsidP="005160D7">
      <w:pPr>
        <w:rPr>
          <w:b/>
          <w:bCs/>
        </w:rPr>
      </w:pPr>
      <w:r>
        <w:t xml:space="preserve">      H</w:t>
      </w:r>
      <w:r w:rsidRPr="004C6B7E">
        <w:t>inton Parva Lane</w:t>
      </w:r>
      <w:r>
        <w:t>,</w:t>
      </w:r>
      <w:r w:rsidRPr="004C6B7E">
        <w:t xml:space="preserve"> Hinton </w:t>
      </w:r>
      <w:r>
        <w:t>Parva.</w:t>
      </w:r>
    </w:p>
    <w:p w14:paraId="361D5178" w14:textId="77777777" w:rsidR="005160D7" w:rsidRDefault="005160D7" w:rsidP="005160D7">
      <w:r>
        <w:lastRenderedPageBreak/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1DCB36D2" w14:textId="77777777" w:rsidR="005160D7" w:rsidRDefault="005160D7" w:rsidP="005160D7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1802E20B" w14:textId="77777777" w:rsidR="005160D7" w:rsidRDefault="005160D7" w:rsidP="005160D7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1A68BF9" w14:textId="77777777" w:rsidR="005160D7" w:rsidRPr="00643014" w:rsidRDefault="005160D7" w:rsidP="005160D7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2D54B057" w14:textId="77777777" w:rsidR="005160D7" w:rsidRPr="00643014" w:rsidRDefault="005160D7" w:rsidP="005160D7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24FDCE20" w14:textId="77777777" w:rsidR="005160D7" w:rsidRPr="00643014" w:rsidRDefault="005160D7" w:rsidP="005160D7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37D97745" w14:textId="77777777" w:rsidR="005160D7" w:rsidRPr="00643014" w:rsidRDefault="005160D7" w:rsidP="005160D7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CC15D25" w14:textId="77777777" w:rsidR="005160D7" w:rsidRPr="00643014" w:rsidRDefault="005160D7" w:rsidP="005160D7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111F2E6F" w14:textId="77777777" w:rsidR="005160D7" w:rsidRPr="00643014" w:rsidRDefault="005160D7" w:rsidP="005160D7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4451191" w14:textId="77777777" w:rsidR="005160D7" w:rsidRDefault="005160D7" w:rsidP="005160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18BFDF30" w14:textId="77777777" w:rsidR="005160D7" w:rsidRDefault="005160D7" w:rsidP="005160D7">
      <w:pPr>
        <w:ind w:left="360"/>
      </w:pPr>
      <w:r w:rsidRPr="006675E0">
        <w:rPr>
          <w:b/>
          <w:bCs/>
        </w:rPr>
        <w:t>S/TWC/22/0708/LAND</w:t>
      </w:r>
      <w:r w:rsidRPr="006675E0">
        <w:t xml:space="preserve"> Works to trees (2no. yews) within a Conservation Area</w:t>
      </w:r>
      <w:r>
        <w:t xml:space="preserve"> at </w:t>
      </w:r>
      <w:r w:rsidRPr="006675E0">
        <w:t>The Folly, Nell Hill, Bishopstone</w:t>
      </w:r>
      <w:r>
        <w:t>.</w:t>
      </w:r>
    </w:p>
    <w:p w14:paraId="13E2037D" w14:textId="77777777" w:rsidR="005160D7" w:rsidRDefault="005160D7" w:rsidP="005160D7">
      <w:pPr>
        <w:ind w:left="360"/>
      </w:pPr>
      <w:r w:rsidRPr="001840C4">
        <w:rPr>
          <w:rFonts w:ascii="ArialMT" w:hAnsi="ArialMT" w:cs="ArialMT"/>
          <w:b/>
          <w:bCs/>
          <w:lang w:val="en-GB" w:eastAsia="en-US"/>
        </w:rPr>
        <w:t>S/22/0461</w:t>
      </w:r>
      <w:r>
        <w:rPr>
          <w:rFonts w:ascii="ArialMT" w:hAnsi="ArialMT" w:cs="ArialMT"/>
          <w:lang w:val="en-GB" w:eastAsia="en-US"/>
        </w:rPr>
        <w:t xml:space="preserve"> </w:t>
      </w:r>
      <w:r w:rsidRPr="004F11BF">
        <w:t>Demolition of The Chalet and erection of 1no. dwelling without compliance</w:t>
      </w:r>
      <w:r>
        <w:t xml:space="preserve"> </w:t>
      </w:r>
      <w:r w:rsidRPr="004F11BF">
        <w:t>with condition 2 (Approved Drawings) from previous permission S/21/1426</w:t>
      </w:r>
      <w:r>
        <w:t xml:space="preserve"> at</w:t>
      </w:r>
      <w:r w:rsidRPr="004F11BF">
        <w:t xml:space="preserve"> The Chalet, Church Row</w:t>
      </w:r>
      <w:r>
        <w:t>,</w:t>
      </w:r>
      <w:r w:rsidRPr="004F11BF">
        <w:t xml:space="preserve"> Hinton Parva</w:t>
      </w:r>
      <w:r>
        <w:t xml:space="preserve">. </w:t>
      </w:r>
    </w:p>
    <w:p w14:paraId="60AC9E16" w14:textId="77777777" w:rsidR="005160D7" w:rsidRDefault="005160D7" w:rsidP="005160D7">
      <w:pPr>
        <w:ind w:left="360"/>
      </w:pPr>
      <w:r w:rsidRPr="00D8504D">
        <w:rPr>
          <w:rFonts w:ascii="ArialMT" w:hAnsi="ArialMT" w:cs="ArialMT"/>
          <w:b/>
          <w:bCs/>
          <w:lang w:val="en-GB" w:eastAsia="en-US"/>
        </w:rPr>
        <w:t>S/22/0401</w:t>
      </w:r>
      <w:r>
        <w:rPr>
          <w:rFonts w:ascii="ArialMT" w:hAnsi="ArialMT" w:cs="ArialMT"/>
          <w:lang w:val="en-GB" w:eastAsia="en-US"/>
        </w:rPr>
        <w:t xml:space="preserve"> </w:t>
      </w:r>
      <w:r w:rsidRPr="009B454A">
        <w:t xml:space="preserve">Erection of 1no. dwelling, detached </w:t>
      </w:r>
      <w:proofErr w:type="gramStart"/>
      <w:r w:rsidRPr="009B454A">
        <w:t>garage</w:t>
      </w:r>
      <w:proofErr w:type="gramEnd"/>
      <w:r w:rsidRPr="009B454A">
        <w:t xml:space="preserve"> and associated works - Variation of</w:t>
      </w:r>
      <w:r>
        <w:t xml:space="preserve"> </w:t>
      </w:r>
      <w:r w:rsidRPr="009B454A">
        <w:t>Condition 2 (Plans List) from Planning Permission S/19/0821</w:t>
      </w:r>
      <w:r>
        <w:t xml:space="preserve"> at</w:t>
      </w:r>
      <w:r w:rsidRPr="009B454A">
        <w:t xml:space="preserve"> </w:t>
      </w:r>
      <w:proofErr w:type="spellStart"/>
      <w:r w:rsidRPr="009B454A">
        <w:t>Netherwater</w:t>
      </w:r>
      <w:proofErr w:type="spellEnd"/>
      <w:r w:rsidRPr="009B454A">
        <w:t>, City Corner</w:t>
      </w:r>
      <w:r>
        <w:t xml:space="preserve">, </w:t>
      </w:r>
      <w:r w:rsidRPr="009B454A">
        <w:t>Hinton Parva</w:t>
      </w:r>
      <w:r>
        <w:t xml:space="preserve">. </w:t>
      </w:r>
    </w:p>
    <w:p w14:paraId="59399D5D" w14:textId="77777777" w:rsidR="005160D7" w:rsidRDefault="005160D7" w:rsidP="005160D7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t xml:space="preserve">S/22/0047 </w:t>
      </w:r>
      <w:r w:rsidRPr="00143AD4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1256DDCB" w14:textId="77777777" w:rsidR="005160D7" w:rsidRPr="00643014" w:rsidRDefault="005160D7" w:rsidP="005160D7">
      <w:pPr>
        <w:suppressAutoHyphens w:val="0"/>
        <w:autoSpaceDN/>
        <w:spacing w:line="259" w:lineRule="auto"/>
        <w:ind w:left="357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</w:t>
      </w:r>
      <w:proofErr w:type="gramStart"/>
      <w:r w:rsidRPr="00643014">
        <w:t>Farm House</w:t>
      </w:r>
      <w:proofErr w:type="gramEnd"/>
      <w:r w:rsidRPr="00643014">
        <w:t>, Church Row, Hinton Parva.</w:t>
      </w:r>
    </w:p>
    <w:p w14:paraId="29876287" w14:textId="77777777" w:rsidR="005160D7" w:rsidRPr="00143AD4" w:rsidRDefault="005160D7" w:rsidP="005160D7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</w:p>
    <w:p w14:paraId="49DBAE35" w14:textId="77777777" w:rsidR="005160D7" w:rsidRDefault="005160D7" w:rsidP="005160D7">
      <w:pPr>
        <w:rPr>
          <w:rFonts w:eastAsiaTheme="minorHAnsi"/>
          <w:b/>
          <w:bCs/>
        </w:rPr>
      </w:pPr>
      <w:r>
        <w:rPr>
          <w:b/>
          <w:bCs/>
        </w:rPr>
        <w:t xml:space="preserve">      </w:t>
      </w:r>
    </w:p>
    <w:p w14:paraId="0BB706F1" w14:textId="77777777" w:rsidR="005160D7" w:rsidRDefault="005160D7" w:rsidP="005160D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0791FD4F" w14:textId="77777777" w:rsidR="005160D7" w:rsidRDefault="005160D7" w:rsidP="005160D7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>. (Use Classes A1/ A2/A3/A4/A5/ B1 &amp; D1) and 2.2 ha land for a primary school with associated parking, landscaping, drainage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</w:p>
    <w:p w14:paraId="06AF6431" w14:textId="18436364" w:rsidR="005160D7" w:rsidRPr="00841F00" w:rsidRDefault="005160D7" w:rsidP="005160D7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  <w:r w:rsidR="00C6148C" w:rsidRPr="00C6148C">
        <w:rPr>
          <w:b/>
          <w:bCs/>
        </w:rPr>
        <w:t>ACTION:</w:t>
      </w:r>
      <w:r w:rsidR="00C6148C">
        <w:t xml:space="preserve"> Cllr Thomas to update previous objections for clerk to send</w:t>
      </w:r>
      <w:r w:rsidRPr="00C6148C">
        <w:t>.</w:t>
      </w:r>
    </w:p>
    <w:p w14:paraId="4B30F009" w14:textId="28EAB28E" w:rsidR="00510727" w:rsidRDefault="00510727" w:rsidP="00510727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7ED562B" w14:textId="2F7563A2" w:rsidR="008F4DE0" w:rsidRDefault="008F4DE0" w:rsidP="00510727">
      <w:pPr>
        <w:rPr>
          <w:b/>
          <w:bCs/>
        </w:rPr>
      </w:pPr>
    </w:p>
    <w:p w14:paraId="19242B0E" w14:textId="1AFCA7FA" w:rsidR="00203438" w:rsidRPr="00203438" w:rsidRDefault="008F4DE0" w:rsidP="0020343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Report from Ward Cllr Gary Sumner </w:t>
      </w:r>
      <w:r>
        <w:t>Cllr Sumner emailed to say</w:t>
      </w:r>
      <w:r w:rsidR="00EE4898">
        <w:t xml:space="preserve"> </w:t>
      </w:r>
      <w:r w:rsidR="00203438" w:rsidRPr="00203438">
        <w:rPr>
          <w:rFonts w:eastAsia="Times New Roman"/>
        </w:rPr>
        <w:t xml:space="preserve">SBC received 25 requests for 20mph zones and these will now be assessed and </w:t>
      </w:r>
      <w:proofErr w:type="spellStart"/>
      <w:r w:rsidR="00203438" w:rsidRPr="00203438">
        <w:rPr>
          <w:rFonts w:eastAsia="Times New Roman"/>
        </w:rPr>
        <w:t>prioritised</w:t>
      </w:r>
      <w:proofErr w:type="spellEnd"/>
      <w:r w:rsidR="00203438" w:rsidRPr="00203438">
        <w:rPr>
          <w:rFonts w:eastAsia="Times New Roman"/>
        </w:rPr>
        <w:t>. </w:t>
      </w:r>
    </w:p>
    <w:p w14:paraId="1E422B71" w14:textId="77777777" w:rsidR="000B6983" w:rsidRDefault="000B6983" w:rsidP="000B6983">
      <w:pPr>
        <w:pStyle w:val="ListParagraph"/>
        <w:ind w:left="360"/>
        <w:rPr>
          <w:b/>
          <w:bCs/>
        </w:rPr>
      </w:pPr>
    </w:p>
    <w:p w14:paraId="454E7803" w14:textId="1D93D77D" w:rsidR="008F4DE0" w:rsidRDefault="008F4DE0" w:rsidP="008F4DE0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>
        <w:rPr>
          <w:rFonts w:ascii="Arial" w:hAnsi="Arial" w:cs="Arial"/>
          <w:color w:val="auto"/>
          <w:sz w:val="22"/>
          <w:szCs w:val="22"/>
        </w:rPr>
        <w:t>Chair reported</w:t>
      </w:r>
      <w:r w:rsidR="000B1B9C">
        <w:rPr>
          <w:rFonts w:ascii="Arial" w:hAnsi="Arial" w:cs="Arial"/>
          <w:color w:val="auto"/>
          <w:sz w:val="22"/>
          <w:szCs w:val="22"/>
        </w:rPr>
        <w:t xml:space="preserve"> on latest updates on the bid for fibre broadband</w:t>
      </w:r>
      <w:r w:rsidR="00230803">
        <w:rPr>
          <w:rFonts w:ascii="Arial" w:hAnsi="Arial" w:cs="Arial"/>
          <w:color w:val="auto"/>
          <w:sz w:val="22"/>
          <w:szCs w:val="22"/>
        </w:rPr>
        <w:t>.</w:t>
      </w:r>
      <w:r w:rsidR="000B1B9C">
        <w:rPr>
          <w:rFonts w:ascii="Arial" w:hAnsi="Arial" w:cs="Arial"/>
          <w:color w:val="auto"/>
          <w:sz w:val="22"/>
          <w:szCs w:val="22"/>
        </w:rPr>
        <w:t xml:space="preserve"> All but 114 homes have or will have access to fibre broadband under the Universal Service </w:t>
      </w:r>
      <w:r w:rsidR="00F07B77">
        <w:rPr>
          <w:rFonts w:ascii="Arial" w:hAnsi="Arial" w:cs="Arial"/>
          <w:color w:val="auto"/>
          <w:sz w:val="22"/>
          <w:szCs w:val="22"/>
        </w:rPr>
        <w:t>Obligation</w:t>
      </w:r>
      <w:r w:rsidR="000B1B9C">
        <w:rPr>
          <w:rFonts w:ascii="Arial" w:hAnsi="Arial" w:cs="Arial"/>
          <w:color w:val="auto"/>
          <w:sz w:val="22"/>
          <w:szCs w:val="22"/>
        </w:rPr>
        <w:t>.</w:t>
      </w:r>
      <w:r w:rsidR="00AE313D">
        <w:rPr>
          <w:rFonts w:ascii="Arial" w:hAnsi="Arial" w:cs="Arial"/>
          <w:color w:val="auto"/>
          <w:sz w:val="22"/>
          <w:szCs w:val="22"/>
        </w:rPr>
        <w:t xml:space="preserve"> </w:t>
      </w:r>
      <w:r w:rsidR="00807891">
        <w:rPr>
          <w:rFonts w:ascii="Arial" w:hAnsi="Arial" w:cs="Arial"/>
          <w:color w:val="auto"/>
          <w:sz w:val="22"/>
          <w:szCs w:val="22"/>
        </w:rPr>
        <w:t xml:space="preserve">Councillors recorded their thanks for the Chair’s hard work in pushing for fibre for the villages. </w:t>
      </w:r>
      <w:r w:rsidR="00AE313D" w:rsidRPr="00AE313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AE313D">
        <w:rPr>
          <w:rFonts w:ascii="Arial" w:hAnsi="Arial" w:cs="Arial"/>
          <w:color w:val="auto"/>
          <w:sz w:val="22"/>
          <w:szCs w:val="22"/>
        </w:rPr>
        <w:t xml:space="preserve"> Chair to write an article for clerk to include in Parish Times and publish on Facebook</w:t>
      </w:r>
      <w:r w:rsidR="00F07B77">
        <w:rPr>
          <w:rFonts w:ascii="Arial" w:hAnsi="Arial" w:cs="Arial"/>
          <w:color w:val="auto"/>
          <w:sz w:val="22"/>
          <w:szCs w:val="22"/>
        </w:rPr>
        <w:t xml:space="preserve"> to gauge interest</w:t>
      </w:r>
      <w:r w:rsidR="000B751F">
        <w:rPr>
          <w:rFonts w:ascii="Arial" w:hAnsi="Arial" w:cs="Arial"/>
          <w:color w:val="auto"/>
          <w:sz w:val="22"/>
          <w:szCs w:val="22"/>
        </w:rPr>
        <w:t xml:space="preserve"> in a Fibre Community Partnership from the 114</w:t>
      </w:r>
      <w:r w:rsidR="00AE313D">
        <w:rPr>
          <w:rFonts w:ascii="Arial" w:hAnsi="Arial" w:cs="Arial"/>
          <w:color w:val="auto"/>
          <w:sz w:val="22"/>
          <w:szCs w:val="22"/>
        </w:rPr>
        <w:t>.</w:t>
      </w:r>
    </w:p>
    <w:p w14:paraId="6E5ED86A" w14:textId="77777777" w:rsidR="008F4DE0" w:rsidRDefault="008F4DE0" w:rsidP="008F4DE0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94579D3" w14:textId="23A1853D" w:rsidR="008F4DE0" w:rsidRPr="003912FA" w:rsidRDefault="00252254" w:rsidP="007B0191">
      <w:pPr>
        <w:pStyle w:val="Default"/>
        <w:numPr>
          <w:ilvl w:val="0"/>
          <w:numId w:val="1"/>
        </w:numPr>
        <w:spacing w:after="49"/>
        <w:ind w:left="294"/>
        <w:rPr>
          <w:b/>
          <w:bCs/>
        </w:rPr>
      </w:pPr>
      <w:r w:rsidRPr="003912F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Casual Vacancy on parish council</w:t>
      </w:r>
      <w:r w:rsidR="008F4DE0" w:rsidRPr="003912F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B1B9C">
        <w:rPr>
          <w:rFonts w:ascii="Arial" w:hAnsi="Arial" w:cs="Arial"/>
          <w:color w:val="auto"/>
          <w:sz w:val="22"/>
          <w:szCs w:val="22"/>
        </w:rPr>
        <w:t>B</w:t>
      </w:r>
      <w:r w:rsidR="00C51FE4">
        <w:rPr>
          <w:rFonts w:ascii="Arial" w:hAnsi="Arial" w:cs="Arial"/>
          <w:color w:val="auto"/>
          <w:sz w:val="22"/>
          <w:szCs w:val="22"/>
        </w:rPr>
        <w:t>y-election will be held on Tuesday 19</w:t>
      </w:r>
      <w:r w:rsidR="00C51FE4" w:rsidRPr="003912FA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C51FE4">
        <w:rPr>
          <w:rFonts w:ascii="Arial" w:hAnsi="Arial" w:cs="Arial"/>
          <w:color w:val="auto"/>
          <w:sz w:val="22"/>
          <w:szCs w:val="22"/>
        </w:rPr>
        <w:t xml:space="preserve"> July, at a cost of </w:t>
      </w:r>
      <w:r w:rsidR="006A0B37">
        <w:rPr>
          <w:rFonts w:ascii="Arial" w:hAnsi="Arial" w:cs="Arial"/>
          <w:color w:val="auto"/>
          <w:sz w:val="22"/>
          <w:szCs w:val="22"/>
        </w:rPr>
        <w:t>£2,500 to the parish.</w:t>
      </w:r>
      <w:r w:rsidR="009E34DE">
        <w:rPr>
          <w:rFonts w:ascii="Arial" w:hAnsi="Arial" w:cs="Arial"/>
          <w:color w:val="auto"/>
          <w:sz w:val="22"/>
          <w:szCs w:val="22"/>
        </w:rPr>
        <w:t xml:space="preserve"> </w:t>
      </w:r>
      <w:r w:rsidR="009E34DE" w:rsidRPr="003912F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9E34DE">
        <w:rPr>
          <w:rFonts w:ascii="Arial" w:hAnsi="Arial" w:cs="Arial"/>
          <w:color w:val="auto"/>
          <w:sz w:val="22"/>
          <w:szCs w:val="22"/>
        </w:rPr>
        <w:t xml:space="preserve"> Cost of election to be included when calculating precept for 20</w:t>
      </w:r>
      <w:r w:rsidR="003912FA">
        <w:rPr>
          <w:rFonts w:ascii="Arial" w:hAnsi="Arial" w:cs="Arial"/>
          <w:color w:val="auto"/>
          <w:sz w:val="22"/>
          <w:szCs w:val="22"/>
        </w:rPr>
        <w:t>23-24.</w:t>
      </w:r>
    </w:p>
    <w:p w14:paraId="0DD609FD" w14:textId="77777777" w:rsidR="003912FA" w:rsidRPr="003912FA" w:rsidRDefault="003912FA" w:rsidP="003912FA">
      <w:pPr>
        <w:pStyle w:val="Default"/>
        <w:spacing w:after="49"/>
        <w:rPr>
          <w:b/>
          <w:bCs/>
        </w:rPr>
      </w:pPr>
    </w:p>
    <w:p w14:paraId="7832D809" w14:textId="77777777" w:rsidR="008F4DE0" w:rsidRDefault="008F4DE0" w:rsidP="008F4DE0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5196CB54" w14:textId="77777777" w:rsidR="008F4DE0" w:rsidRDefault="008F4DE0" w:rsidP="008F4DE0">
      <w:pPr>
        <w:pStyle w:val="Default"/>
        <w:spacing w:after="49"/>
        <w:rPr>
          <w:b/>
          <w:bCs/>
        </w:rPr>
      </w:pPr>
    </w:p>
    <w:p w14:paraId="21032B50" w14:textId="77777777" w:rsidR="008F4DE0" w:rsidRDefault="008F4DE0" w:rsidP="008F4DE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>
        <w:t>Nothing to report</w:t>
      </w:r>
    </w:p>
    <w:p w14:paraId="74559439" w14:textId="77777777" w:rsidR="008F4DE0" w:rsidRDefault="008F4DE0" w:rsidP="008F4DE0">
      <w:pPr>
        <w:spacing w:line="240" w:lineRule="auto"/>
        <w:ind w:left="360" w:right="-278"/>
        <w:jc w:val="both"/>
      </w:pPr>
    </w:p>
    <w:p w14:paraId="1224556E" w14:textId="6D0DC6DE" w:rsidR="008F4DE0" w:rsidRDefault="008F4DE0" w:rsidP="001125B1">
      <w:pPr>
        <w:ind w:left="360"/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</w:t>
      </w:r>
    </w:p>
    <w:p w14:paraId="44931B79" w14:textId="4489A6EF" w:rsidR="003912FA" w:rsidRDefault="00F45747" w:rsidP="001125B1">
      <w:pPr>
        <w:ind w:left="360"/>
        <w:jc w:val="both"/>
      </w:pPr>
      <w:r>
        <w:t xml:space="preserve">The </w:t>
      </w:r>
      <w:r w:rsidR="003912FA">
        <w:t xml:space="preserve">Chair reported on </w:t>
      </w:r>
      <w:r w:rsidR="0013123D">
        <w:t xml:space="preserve">a </w:t>
      </w:r>
      <w:r>
        <w:t>resident</w:t>
      </w:r>
      <w:r w:rsidR="0013123D">
        <w:t>’</w:t>
      </w:r>
      <w:r>
        <w:t xml:space="preserve">s complaint about </w:t>
      </w:r>
      <w:r w:rsidR="003912FA">
        <w:t xml:space="preserve">the permissive path </w:t>
      </w:r>
      <w:r>
        <w:t xml:space="preserve">between Icknield Way and the Ridgeway being closed and their request that </w:t>
      </w:r>
      <w:r w:rsidR="0013123D">
        <w:t xml:space="preserve">the </w:t>
      </w:r>
      <w:r>
        <w:t xml:space="preserve">Parish Council </w:t>
      </w:r>
      <w:r w:rsidR="009A1E5B">
        <w:t xml:space="preserve">takes the lead in </w:t>
      </w:r>
      <w:r>
        <w:t>appl</w:t>
      </w:r>
      <w:r w:rsidR="00956968">
        <w:t>ying</w:t>
      </w:r>
      <w:r>
        <w:t xml:space="preserve"> for it to be</w:t>
      </w:r>
      <w:r w:rsidR="009A1E5B">
        <w:t xml:space="preserve"> made</w:t>
      </w:r>
      <w:r>
        <w:t xml:space="preserve"> a public right of way</w:t>
      </w:r>
      <w:r w:rsidR="009A1E5B">
        <w:t xml:space="preserve"> by modification of the Definitive Map</w:t>
      </w:r>
      <w:r>
        <w:t>.</w:t>
      </w:r>
      <w:r w:rsidR="0013123D">
        <w:t xml:space="preserve"> </w:t>
      </w:r>
      <w:r w:rsidR="00787831">
        <w:t>After debate</w:t>
      </w:r>
      <w:r w:rsidR="009A1E5B">
        <w:t>,</w:t>
      </w:r>
      <w:r w:rsidR="00787831">
        <w:t xml:space="preserve"> </w:t>
      </w:r>
      <w:proofErr w:type="spellStart"/>
      <w:r w:rsidR="00787831">
        <w:t>c</w:t>
      </w:r>
      <w:r w:rsidR="009D4B34">
        <w:t>ouncillors</w:t>
      </w:r>
      <w:proofErr w:type="spellEnd"/>
      <w:r w:rsidR="009D4B34">
        <w:t xml:space="preserve"> decided not to take the lead</w:t>
      </w:r>
      <w:r w:rsidR="00787831">
        <w:t xml:space="preserve"> because the parish council needs to remain impartial; however it will</w:t>
      </w:r>
      <w:r w:rsidR="009D4B34">
        <w:t xml:space="preserve"> be available for mediation</w:t>
      </w:r>
      <w:r w:rsidR="00787831">
        <w:t xml:space="preserve"> with hopes </w:t>
      </w:r>
      <w:r w:rsidR="009A1E5B">
        <w:t xml:space="preserve">that </w:t>
      </w:r>
      <w:r w:rsidR="00787831">
        <w:t xml:space="preserve">all parties involved can come to </w:t>
      </w:r>
      <w:r w:rsidR="00730113">
        <w:t xml:space="preserve">a satisfactory </w:t>
      </w:r>
      <w:r w:rsidR="00787831">
        <w:t>agreement</w:t>
      </w:r>
      <w:r w:rsidR="009D4B34">
        <w:t>.</w:t>
      </w:r>
    </w:p>
    <w:p w14:paraId="7CE1A3EA" w14:textId="6F23970B" w:rsidR="00956968" w:rsidRDefault="00956968" w:rsidP="001125B1">
      <w:pPr>
        <w:ind w:left="360"/>
        <w:jc w:val="both"/>
      </w:pPr>
      <w:r w:rsidRPr="00956968">
        <w:rPr>
          <w:b/>
          <w:bCs/>
        </w:rPr>
        <w:t>ACTION:</w:t>
      </w:r>
      <w:r>
        <w:t xml:space="preserve"> </w:t>
      </w:r>
      <w:r w:rsidR="009D4B34">
        <w:t xml:space="preserve">Cllr Cooke to be asked to inform landowner there may </w:t>
      </w:r>
      <w:r w:rsidR="009A1E5B">
        <w:t xml:space="preserve">be </w:t>
      </w:r>
      <w:r w:rsidR="009D4B34">
        <w:t>action taken by parishioners</w:t>
      </w:r>
      <w:r w:rsidR="00730113">
        <w:t xml:space="preserve"> and Chair to speak to resident</w:t>
      </w:r>
      <w:r w:rsidR="009D4B34">
        <w:t xml:space="preserve">. </w:t>
      </w:r>
    </w:p>
    <w:p w14:paraId="605934B8" w14:textId="77777777" w:rsidR="00F37306" w:rsidRDefault="00F37306" w:rsidP="001125B1">
      <w:pPr>
        <w:ind w:left="360"/>
        <w:jc w:val="both"/>
      </w:pPr>
    </w:p>
    <w:p w14:paraId="6F65251D" w14:textId="7E1C13E4" w:rsidR="006F7D61" w:rsidRPr="006F7D61" w:rsidRDefault="006F7D61" w:rsidP="001125B1">
      <w:pPr>
        <w:ind w:left="360"/>
        <w:jc w:val="both"/>
      </w:pPr>
      <w:r w:rsidRPr="006F7D61">
        <w:t>Cllr Stevens</w:t>
      </w:r>
      <w:r>
        <w:t xml:space="preserve"> said a </w:t>
      </w:r>
      <w:r w:rsidR="00F37306">
        <w:t>farmer</w:t>
      </w:r>
      <w:r>
        <w:t xml:space="preserve"> had asked if a stile could be repaired on land they rent which walkers use.</w:t>
      </w:r>
      <w:r w:rsidR="00F37306">
        <w:t xml:space="preserve"> </w:t>
      </w:r>
    </w:p>
    <w:p w14:paraId="16EE2738" w14:textId="073EB5EE" w:rsidR="008F4DE0" w:rsidRDefault="009B25F2" w:rsidP="008F4DE0">
      <w:pPr>
        <w:ind w:left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ACTION: </w:t>
      </w:r>
      <w:r w:rsidR="006F7D61">
        <w:rPr>
          <w:rFonts w:eastAsia="Times New Roman"/>
        </w:rPr>
        <w:t xml:space="preserve">Cllr </w:t>
      </w:r>
      <w:r w:rsidR="00F37306">
        <w:rPr>
          <w:rFonts w:eastAsia="Times New Roman"/>
        </w:rPr>
        <w:t>Stevens to liaise with farmer</w:t>
      </w:r>
      <w:r>
        <w:rPr>
          <w:rFonts w:eastAsia="Times New Roman"/>
        </w:rPr>
        <w:t>.</w:t>
      </w:r>
    </w:p>
    <w:p w14:paraId="670A3AE7" w14:textId="77777777" w:rsidR="00956968" w:rsidRDefault="00956968" w:rsidP="008F4DE0">
      <w:pPr>
        <w:ind w:left="360"/>
        <w:jc w:val="both"/>
      </w:pPr>
    </w:p>
    <w:p w14:paraId="607C9B1A" w14:textId="66B1B698" w:rsidR="00C66648" w:rsidRDefault="008F4DE0" w:rsidP="00956968">
      <w:pPr>
        <w:spacing w:line="240" w:lineRule="auto"/>
        <w:ind w:left="357" w:right="-278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proofErr w:type="spellStart"/>
      <w:r w:rsidR="00F37306">
        <w:t>Lengthman</w:t>
      </w:r>
      <w:proofErr w:type="spellEnd"/>
      <w:r w:rsidR="00F37306">
        <w:t xml:space="preserve"> has quoted </w:t>
      </w:r>
      <w:r w:rsidR="00DB3D84">
        <w:t xml:space="preserve">£320 plus VAT to fell diseased cherry trees. </w:t>
      </w:r>
      <w:r w:rsidR="009A1E5B">
        <w:t xml:space="preserve">A memorial tree </w:t>
      </w:r>
      <w:r w:rsidR="00DB3D84">
        <w:t>te</w:t>
      </w:r>
      <w:r w:rsidR="009A1E5B">
        <w:t>mporarily placed on the island will be relocated in due course.</w:t>
      </w:r>
    </w:p>
    <w:p w14:paraId="39CBF126" w14:textId="64AB66E1" w:rsidR="00DB3D84" w:rsidRPr="00956968" w:rsidRDefault="00DB3D84" w:rsidP="00956968">
      <w:pPr>
        <w:spacing w:line="240" w:lineRule="auto"/>
        <w:ind w:left="357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ACTION: </w:t>
      </w:r>
      <w:r w:rsidR="00363CA3">
        <w:rPr>
          <w:rFonts w:eastAsia="Times New Roman"/>
        </w:rPr>
        <w:t xml:space="preserve">Cllr Thomas to tell </w:t>
      </w:r>
      <w:proofErr w:type="spellStart"/>
      <w:r w:rsidR="00363CA3">
        <w:rPr>
          <w:rFonts w:eastAsia="Times New Roman"/>
        </w:rPr>
        <w:t>L</w:t>
      </w:r>
      <w:r w:rsidRPr="00DB3D84">
        <w:rPr>
          <w:rFonts w:eastAsia="Times New Roman"/>
        </w:rPr>
        <w:t>engthman</w:t>
      </w:r>
      <w:proofErr w:type="spellEnd"/>
      <w:r w:rsidRPr="00DB3D84">
        <w:rPr>
          <w:rFonts w:eastAsia="Times New Roman"/>
        </w:rPr>
        <w:t xml:space="preserve"> to go ahead with work.</w:t>
      </w:r>
    </w:p>
    <w:p w14:paraId="7C9A4B6D" w14:textId="16340E10" w:rsidR="008F4DE0" w:rsidRDefault="008F4DE0" w:rsidP="00C66648">
      <w:pPr>
        <w:spacing w:line="240" w:lineRule="auto"/>
        <w:ind w:left="357" w:right="-278"/>
        <w:jc w:val="both"/>
      </w:pPr>
      <w:r>
        <w:t>.</w:t>
      </w:r>
      <w:r w:rsidR="00F37306">
        <w:t xml:space="preserve"> </w:t>
      </w:r>
    </w:p>
    <w:p w14:paraId="464C8A50" w14:textId="77777777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>
        <w:t>Nothing to report.</w:t>
      </w:r>
    </w:p>
    <w:p w14:paraId="0162EDF7" w14:textId="77777777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8F4DE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8F4DE0">
      <w:pPr>
        <w:spacing w:line="240" w:lineRule="auto"/>
        <w:ind w:left="360" w:right="-278"/>
        <w:jc w:val="both"/>
      </w:pPr>
    </w:p>
    <w:p w14:paraId="1D587C3D" w14:textId="3104734F" w:rsidR="00F71DCD" w:rsidRDefault="008F4DE0" w:rsidP="00C807A4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486FDDF9" w14:textId="66A2EA01" w:rsidR="008F4DE0" w:rsidRDefault="008F4DE0" w:rsidP="00C807A4">
      <w:pPr>
        <w:spacing w:after="240" w:line="240" w:lineRule="auto"/>
        <w:ind w:left="360" w:right="-280"/>
        <w:jc w:val="both"/>
      </w:pPr>
      <w:r>
        <w:rPr>
          <w:b/>
          <w:bCs/>
        </w:rPr>
        <w:t>ACTION:</w:t>
      </w:r>
      <w:r>
        <w:t xml:space="preserve"> Clerk to </w:t>
      </w:r>
      <w:r w:rsidR="00BB3E39">
        <w:t>put facilities for children on the agenda</w:t>
      </w:r>
      <w:r>
        <w:t>.</w:t>
      </w:r>
    </w:p>
    <w:p w14:paraId="06A36CA2" w14:textId="7D464C27" w:rsidR="008F4DE0" w:rsidRDefault="008F4DE0" w:rsidP="008F4DE0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2BA0022D" w:rsidR="008F4DE0" w:rsidRDefault="008F4DE0" w:rsidP="008F4DE0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DB3D84" w:rsidRPr="0098658B">
        <w:rPr>
          <w:b/>
          <w:bCs/>
        </w:rPr>
        <w:t xml:space="preserve">ACTION: </w:t>
      </w:r>
      <w:r w:rsidR="00DB3D84">
        <w:t xml:space="preserve">Clerk to </w:t>
      </w:r>
      <w:r w:rsidR="0098658B">
        <w:t>ask Cllr Sumner what is happening with dangerous chestnut tree</w:t>
      </w:r>
      <w:r w:rsidR="00BB3E39">
        <w:t>.</w:t>
      </w:r>
    </w:p>
    <w:p w14:paraId="63825F46" w14:textId="77777777" w:rsidR="008F4DE0" w:rsidRDefault="008F4DE0" w:rsidP="008F4DE0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Default="008F4DE0" w:rsidP="008F4DE0">
      <w:pPr>
        <w:shd w:val="clear" w:color="auto" w:fill="FFFFFF"/>
        <w:spacing w:after="240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8F4DE0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8F4DE0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0E77D30F" w:rsidR="008F4DE0" w:rsidRDefault="008F4DE0" w:rsidP="008F4DE0">
      <w:pPr>
        <w:shd w:val="clear" w:color="auto" w:fill="FFFFFF"/>
        <w:spacing w:after="240"/>
        <w:ind w:left="36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BB3E39">
        <w:t xml:space="preserve">Cllr Clark is </w:t>
      </w:r>
      <w:r w:rsidR="0098658B">
        <w:t>planning an update to website</w:t>
      </w:r>
      <w:r>
        <w:t xml:space="preserve">. </w:t>
      </w:r>
    </w:p>
    <w:p w14:paraId="0F79F87D" w14:textId="5275959F" w:rsidR="008F4DE0" w:rsidRDefault="008F4DE0" w:rsidP="008F4DE0">
      <w:pPr>
        <w:ind w:left="360"/>
      </w:pPr>
      <w:r>
        <w:rPr>
          <w:b/>
          <w:bCs/>
        </w:rPr>
        <w:t>Policies</w:t>
      </w:r>
      <w:r>
        <w:t xml:space="preserve"> </w:t>
      </w:r>
      <w:r w:rsidR="00C66648">
        <w:t>Nothing to report</w:t>
      </w:r>
      <w:r>
        <w:t>.</w:t>
      </w:r>
    </w:p>
    <w:p w14:paraId="553E8337" w14:textId="77777777" w:rsidR="008F4DE0" w:rsidRDefault="008F4DE0" w:rsidP="008F4DE0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6464C776" w14:textId="2D116A5D" w:rsidR="008F4DE0" w:rsidRDefault="008F4DE0" w:rsidP="007D4C92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RFO </w:t>
      </w:r>
      <w:r w:rsidR="007D4C92">
        <w:rPr>
          <w:rFonts w:eastAsia="Times New Roman"/>
        </w:rPr>
        <w:t>reported the battery was low on the defibrillator</w:t>
      </w:r>
      <w:r w:rsidR="003223F5">
        <w:rPr>
          <w:rFonts w:eastAsia="Times New Roman"/>
        </w:rPr>
        <w:t xml:space="preserve">. </w:t>
      </w:r>
    </w:p>
    <w:p w14:paraId="4938065B" w14:textId="6B5AF3B6" w:rsidR="002D0C88" w:rsidRPr="002D0C88" w:rsidRDefault="002D0C88" w:rsidP="007D4C92">
      <w:pPr>
        <w:spacing w:line="240" w:lineRule="auto"/>
        <w:ind w:left="360" w:right="-278"/>
        <w:jc w:val="both"/>
        <w:rPr>
          <w:rFonts w:eastAsia="Times New Roman"/>
        </w:rPr>
      </w:pPr>
      <w:r w:rsidRPr="002D0C88">
        <w:rPr>
          <w:rFonts w:eastAsia="Times New Roman"/>
        </w:rPr>
        <w:t>£1,250</w:t>
      </w:r>
      <w:r>
        <w:rPr>
          <w:rFonts w:eastAsia="Times New Roman"/>
        </w:rPr>
        <w:t xml:space="preserve"> had been deposited in the </w:t>
      </w:r>
      <w:r w:rsidR="00661D5D">
        <w:rPr>
          <w:rFonts w:eastAsia="Times New Roman"/>
        </w:rPr>
        <w:t>Parish Council’s bank account by SBC</w:t>
      </w:r>
      <w:r w:rsidR="00F152C5">
        <w:rPr>
          <w:rFonts w:eastAsia="Times New Roman"/>
        </w:rPr>
        <w:t xml:space="preserve">; RFO asked if it could be paid to the PCC for the closed graveyard </w:t>
      </w:r>
      <w:r w:rsidR="00D13673">
        <w:rPr>
          <w:rFonts w:eastAsia="Times New Roman"/>
        </w:rPr>
        <w:t>without</w:t>
      </w:r>
      <w:r w:rsidR="00F152C5">
        <w:rPr>
          <w:rFonts w:eastAsia="Times New Roman"/>
        </w:rPr>
        <w:t xml:space="preserve"> confirmation</w:t>
      </w:r>
      <w:r w:rsidR="00D13673">
        <w:rPr>
          <w:rFonts w:eastAsia="Times New Roman"/>
        </w:rPr>
        <w:t xml:space="preserve"> from SBC.</w:t>
      </w:r>
    </w:p>
    <w:p w14:paraId="35159D40" w14:textId="591F9E86" w:rsidR="00A56AE0" w:rsidRDefault="00B844B3" w:rsidP="007D4C92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ACTION: </w:t>
      </w:r>
      <w:r w:rsidRPr="00B844B3">
        <w:rPr>
          <w:rFonts w:eastAsia="Times New Roman"/>
        </w:rPr>
        <w:t xml:space="preserve">RFO to </w:t>
      </w:r>
      <w:r w:rsidR="00363CA3">
        <w:rPr>
          <w:rFonts w:eastAsia="Times New Roman"/>
        </w:rPr>
        <w:t xml:space="preserve">liaise with Cllr Crisp and </w:t>
      </w:r>
      <w:r w:rsidRPr="00B844B3">
        <w:rPr>
          <w:rFonts w:eastAsia="Times New Roman"/>
        </w:rPr>
        <w:t>purchase replacement</w:t>
      </w:r>
      <w:r>
        <w:rPr>
          <w:rFonts w:eastAsia="Times New Roman"/>
        </w:rPr>
        <w:t xml:space="preserve"> for Cllr</w:t>
      </w:r>
      <w:r w:rsidR="00F865D6">
        <w:rPr>
          <w:rFonts w:eastAsia="Times New Roman"/>
        </w:rPr>
        <w:t xml:space="preserve"> </w:t>
      </w:r>
      <w:r w:rsidR="008852E8">
        <w:rPr>
          <w:rFonts w:eastAsia="Times New Roman"/>
        </w:rPr>
        <w:t xml:space="preserve">Stevens </w:t>
      </w:r>
      <w:r w:rsidR="00F865D6">
        <w:rPr>
          <w:rFonts w:eastAsia="Times New Roman"/>
        </w:rPr>
        <w:t xml:space="preserve">to </w:t>
      </w:r>
      <w:r w:rsidR="00363CA3">
        <w:rPr>
          <w:rFonts w:eastAsia="Times New Roman"/>
        </w:rPr>
        <w:t>fit</w:t>
      </w:r>
      <w:r w:rsidR="00F865D6">
        <w:rPr>
          <w:rFonts w:eastAsia="Times New Roman"/>
        </w:rPr>
        <w:t>.</w:t>
      </w:r>
    </w:p>
    <w:p w14:paraId="2B8D46F9" w14:textId="2F0F9F17" w:rsidR="00D13673" w:rsidRDefault="00D13673" w:rsidP="007D4C92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lastRenderedPageBreak/>
        <w:t>ACTION:</w:t>
      </w:r>
      <w:r>
        <w:t xml:space="preserve"> </w:t>
      </w:r>
      <w:r w:rsidR="00DF49EE">
        <w:t>RFO to pay £1,250 to PCC.</w:t>
      </w:r>
    </w:p>
    <w:p w14:paraId="0944DC1A" w14:textId="77777777" w:rsidR="008F4DE0" w:rsidRDefault="008F4DE0" w:rsidP="008F4DE0">
      <w:pPr>
        <w:spacing w:line="240" w:lineRule="auto"/>
        <w:ind w:right="-278"/>
        <w:jc w:val="both"/>
      </w:pPr>
    </w:p>
    <w:p w14:paraId="31BC89F1" w14:textId="7A8B88F0" w:rsidR="008F4DE0" w:rsidRDefault="008F4DE0" w:rsidP="008F4DE0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210C90">
        <w:rPr>
          <w:bCs/>
        </w:rPr>
        <w:t>Chair</w:t>
      </w:r>
      <w:r>
        <w:rPr>
          <w:bCs/>
        </w:rPr>
        <w:t xml:space="preserve"> </w:t>
      </w:r>
      <w:r w:rsidR="008852E8">
        <w:rPr>
          <w:bCs/>
        </w:rPr>
        <w:t xml:space="preserve">reminded </w:t>
      </w:r>
      <w:proofErr w:type="spellStart"/>
      <w:r w:rsidR="008852E8">
        <w:rPr>
          <w:bCs/>
        </w:rPr>
        <w:t>councillors</w:t>
      </w:r>
      <w:proofErr w:type="spellEnd"/>
      <w:r w:rsidR="008852E8">
        <w:rPr>
          <w:bCs/>
        </w:rPr>
        <w:t xml:space="preserve"> to be mindful</w:t>
      </w:r>
      <w:r>
        <w:rPr>
          <w:bCs/>
        </w:rPr>
        <w:t>.</w:t>
      </w:r>
    </w:p>
    <w:p w14:paraId="357CDCD9" w14:textId="3ECEF2D7" w:rsidR="008F4DE0" w:rsidRDefault="008F4DE0" w:rsidP="00EF6F2C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532097">
        <w:rPr>
          <w:rFonts w:ascii="Arial" w:hAnsi="Arial" w:cs="Arial"/>
          <w:color w:val="auto"/>
          <w:sz w:val="22"/>
          <w:szCs w:val="22"/>
        </w:rPr>
        <w:t xml:space="preserve">Chair </w:t>
      </w:r>
      <w:r w:rsidR="00EF6F2C">
        <w:rPr>
          <w:rFonts w:ascii="Arial" w:hAnsi="Arial" w:cs="Arial"/>
          <w:color w:val="auto"/>
          <w:sz w:val="22"/>
          <w:szCs w:val="22"/>
        </w:rPr>
        <w:t>reported Speed</w:t>
      </w:r>
      <w:r w:rsidR="009A1E5B">
        <w:rPr>
          <w:rFonts w:ascii="Arial" w:hAnsi="Arial" w:cs="Arial"/>
          <w:color w:val="auto"/>
          <w:sz w:val="22"/>
          <w:szCs w:val="22"/>
        </w:rPr>
        <w:t xml:space="preserve"> W</w:t>
      </w:r>
      <w:r w:rsidR="00EF6F2C">
        <w:rPr>
          <w:rFonts w:ascii="Arial" w:hAnsi="Arial" w:cs="Arial"/>
          <w:color w:val="auto"/>
          <w:sz w:val="22"/>
          <w:szCs w:val="22"/>
        </w:rPr>
        <w:t xml:space="preserve">atch volunteers had worked with an enforcement officer resulting in 13 speed warnings being issued and a £100 fine with three licence </w:t>
      </w:r>
      <w:r w:rsidR="008575F5">
        <w:rPr>
          <w:rFonts w:ascii="Arial" w:hAnsi="Arial" w:cs="Arial"/>
          <w:color w:val="auto"/>
          <w:sz w:val="22"/>
          <w:szCs w:val="22"/>
        </w:rPr>
        <w:t>points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23131CC" w14:textId="77777777" w:rsidR="008F4DE0" w:rsidRDefault="008F4DE0" w:rsidP="008F4DE0">
      <w:pPr>
        <w:pStyle w:val="ListParagraph"/>
        <w:ind w:left="294"/>
        <w:rPr>
          <w:b/>
          <w:bCs/>
        </w:rPr>
      </w:pPr>
    </w:p>
    <w:p w14:paraId="701DA14C" w14:textId="63E08A5B" w:rsidR="008F4DE0" w:rsidRPr="008E1E0F" w:rsidRDefault="008F4DE0" w:rsidP="008E1E0F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>
        <w:rPr>
          <w:rFonts w:ascii="Arial" w:hAnsi="Arial" w:cs="Arial"/>
          <w:color w:val="auto"/>
          <w:sz w:val="22"/>
          <w:szCs w:val="22"/>
        </w:rPr>
        <w:t xml:space="preserve">see Appendix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1.</w:t>
      </w:r>
      <w:r w:rsidRPr="008E1E0F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14:paraId="3BC1DFC4" w14:textId="77777777" w:rsidR="008F4DE0" w:rsidRDefault="008F4DE0" w:rsidP="008F4D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B5F592" w14:textId="676B5BB0" w:rsidR="008E1E0F" w:rsidRDefault="008F4DE0" w:rsidP="00E537E8">
      <w:pPr>
        <w:pStyle w:val="Default"/>
        <w:numPr>
          <w:ilvl w:val="0"/>
          <w:numId w:val="1"/>
        </w:numPr>
        <w:ind w:left="360"/>
      </w:pPr>
      <w:r w:rsidRPr="00EF6F2C"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363CA3" w:rsidRPr="00363CA3">
        <w:rPr>
          <w:rFonts w:ascii="Arial" w:hAnsi="Arial" w:cs="Arial"/>
          <w:color w:val="auto"/>
          <w:sz w:val="22"/>
          <w:szCs w:val="22"/>
        </w:rPr>
        <w:t>The width signs</w:t>
      </w:r>
      <w:r w:rsidR="00EF6F2C">
        <w:rPr>
          <w:rFonts w:ascii="Arial" w:hAnsi="Arial" w:cs="Arial"/>
          <w:color w:val="auto"/>
          <w:sz w:val="22"/>
          <w:szCs w:val="22"/>
        </w:rPr>
        <w:t xml:space="preserve"> on</w:t>
      </w:r>
      <w:r w:rsidR="00363CA3" w:rsidRPr="00363CA3">
        <w:rPr>
          <w:rFonts w:ascii="Arial" w:hAnsi="Arial" w:cs="Arial"/>
          <w:color w:val="auto"/>
          <w:sz w:val="22"/>
          <w:szCs w:val="22"/>
        </w:rPr>
        <w:t xml:space="preserve"> </w:t>
      </w:r>
      <w:r w:rsidR="005E270D">
        <w:rPr>
          <w:rFonts w:ascii="Arial" w:hAnsi="Arial" w:cs="Arial"/>
          <w:color w:val="auto"/>
          <w:sz w:val="22"/>
          <w:szCs w:val="22"/>
        </w:rPr>
        <w:t>Body</w:t>
      </w:r>
      <w:r w:rsidR="009A1E5B">
        <w:rPr>
          <w:rFonts w:ascii="Arial" w:hAnsi="Arial" w:cs="Arial"/>
          <w:color w:val="auto"/>
          <w:sz w:val="22"/>
          <w:szCs w:val="22"/>
        </w:rPr>
        <w:t xml:space="preserve"> H</w:t>
      </w:r>
      <w:r w:rsidR="005E270D">
        <w:rPr>
          <w:rFonts w:ascii="Arial" w:hAnsi="Arial" w:cs="Arial"/>
          <w:color w:val="auto"/>
          <w:sz w:val="22"/>
          <w:szCs w:val="22"/>
        </w:rPr>
        <w:t>orse</w:t>
      </w:r>
      <w:r w:rsidR="00F228CC" w:rsidRPr="008E1E0F">
        <w:rPr>
          <w:rFonts w:ascii="Arial" w:hAnsi="Arial" w:cs="Arial"/>
          <w:color w:val="auto"/>
          <w:sz w:val="22"/>
          <w:szCs w:val="22"/>
        </w:rPr>
        <w:t xml:space="preserve"> </w:t>
      </w:r>
      <w:r w:rsidR="00EF6F2C">
        <w:rPr>
          <w:rFonts w:ascii="Arial" w:hAnsi="Arial" w:cs="Arial"/>
          <w:color w:val="auto"/>
          <w:sz w:val="22"/>
          <w:szCs w:val="22"/>
        </w:rPr>
        <w:t xml:space="preserve">Hill are still to be replaced. </w:t>
      </w:r>
      <w:r w:rsidR="00EF6F2C" w:rsidRPr="00EF6F2C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EF6F2C">
        <w:rPr>
          <w:rFonts w:ascii="Arial" w:hAnsi="Arial" w:cs="Arial"/>
          <w:color w:val="auto"/>
          <w:sz w:val="22"/>
          <w:szCs w:val="22"/>
        </w:rPr>
        <w:t xml:space="preserve"> Clerk to chase up.</w:t>
      </w:r>
    </w:p>
    <w:p w14:paraId="68AA4214" w14:textId="77777777" w:rsidR="008E1E0F" w:rsidRDefault="008E1E0F" w:rsidP="008E1E0F">
      <w:pPr>
        <w:pStyle w:val="Default"/>
        <w:ind w:left="360"/>
      </w:pPr>
    </w:p>
    <w:p w14:paraId="144DB943" w14:textId="50B903A5" w:rsidR="008F4DE0" w:rsidRDefault="008F4DE0" w:rsidP="008F4DE0">
      <w:pPr>
        <w:pStyle w:val="Default"/>
        <w:numPr>
          <w:ilvl w:val="0"/>
          <w:numId w:val="1"/>
        </w:numPr>
        <w:ind w:left="360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730113">
        <w:rPr>
          <w:rFonts w:ascii="Arial" w:hAnsi="Arial" w:cs="Arial"/>
          <w:sz w:val="22"/>
          <w:szCs w:val="22"/>
        </w:rPr>
        <w:t>8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8E1E0F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>,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8E1E0F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04C8EF99" w14:textId="77777777" w:rsidR="008F4DE0" w:rsidRDefault="008F4DE0" w:rsidP="008F4DE0">
      <w:pPr>
        <w:pStyle w:val="ListParagraph"/>
      </w:pPr>
    </w:p>
    <w:p w14:paraId="2B9C7329" w14:textId="77777777" w:rsidR="008F4DE0" w:rsidRDefault="008F4DE0" w:rsidP="008F4DE0">
      <w:pPr>
        <w:pStyle w:val="Default"/>
        <w:ind w:left="360"/>
      </w:pPr>
    </w:p>
    <w:p w14:paraId="2BFAB6AD" w14:textId="07C860C8" w:rsidR="008F4DE0" w:rsidRDefault="008F4DE0" w:rsidP="008F4DE0">
      <w:r>
        <w:t xml:space="preserve">The meeting closed at </w:t>
      </w:r>
      <w:r w:rsidR="00EF6F2C">
        <w:t>9.45</w:t>
      </w:r>
      <w:r>
        <w:t>pm</w:t>
      </w:r>
    </w:p>
    <w:p w14:paraId="4C3EC8F6" w14:textId="77777777" w:rsidR="008F4DE0" w:rsidRDefault="008F4DE0" w:rsidP="008F4DE0"/>
    <w:p w14:paraId="1FB07576" w14:textId="77777777" w:rsidR="008F4DE0" w:rsidRDefault="008F4DE0" w:rsidP="008F4DE0"/>
    <w:p w14:paraId="104E5DA3" w14:textId="77777777" w:rsidR="008F4DE0" w:rsidRDefault="008F4DE0" w:rsidP="008F4DE0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8F4DE0" w14:paraId="2CCD35AD" w14:textId="77777777" w:rsidTr="008F4DE0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3577D7D6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51A0095A" w14:textId="0393AF05" w:rsidR="00615407" w:rsidRDefault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3AE06D1" w14:textId="77777777" w:rsidR="00615407" w:rsidRDefault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D38021" w14:textId="47F95E22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7295ED4" w14:textId="77777777" w:rsidR="00615407" w:rsidRDefault="00615407" w:rsidP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 xml:space="preserve">To PCC: SBC grant for closed graveyard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449D072F" w14:textId="77777777" w:rsidR="00615407" w:rsidRDefault="00615407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605E03D" w14:textId="2A784101" w:rsidR="00072A95" w:rsidRDefault="00072A95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26289B8" w14:textId="77777777" w:rsidR="00072A95" w:rsidRDefault="00072A95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26E740BD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8CF8BB" w14:textId="6BE97B5B" w:rsidR="00F71DCD" w:rsidRPr="00F71DCD" w:rsidRDefault="00F71DCD" w:rsidP="00F71DCD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Default="008F4DE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1E04D5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£394.80</w:t>
            </w:r>
          </w:p>
          <w:p w14:paraId="46AC2BE2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1C4D89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18D63E2" w14:textId="77777777" w:rsidR="008F4DE0" w:rsidRDefault="008F4DE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83DAFEB" w14:textId="2376D6A7" w:rsidR="008F4DE0" w:rsidRDefault="0061540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£1,250</w:t>
            </w:r>
          </w:p>
          <w:p w14:paraId="4192838B" w14:textId="6C8F7FBB" w:rsidR="008F4DE0" w:rsidRDefault="008F4DE0" w:rsidP="00DB056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F71DCD"/>
    <w:sectPr w:rsidR="008F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2E4A" w14:textId="77777777" w:rsidR="00D36294" w:rsidRDefault="00D36294" w:rsidP="00F71DCD">
      <w:pPr>
        <w:spacing w:line="240" w:lineRule="auto"/>
      </w:pPr>
      <w:r>
        <w:separator/>
      </w:r>
    </w:p>
  </w:endnote>
  <w:endnote w:type="continuationSeparator" w:id="0">
    <w:p w14:paraId="5D7CA538" w14:textId="77777777" w:rsidR="00D36294" w:rsidRDefault="00D36294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7A0" w14:textId="77777777" w:rsidR="00B40514" w:rsidRDefault="00B4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B83A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B413" w14:textId="77777777" w:rsidR="00D36294" w:rsidRDefault="00D36294" w:rsidP="00F71DCD">
      <w:pPr>
        <w:spacing w:line="240" w:lineRule="auto"/>
      </w:pPr>
      <w:r>
        <w:separator/>
      </w:r>
    </w:p>
  </w:footnote>
  <w:footnote w:type="continuationSeparator" w:id="0">
    <w:p w14:paraId="4F6F7C7B" w14:textId="77777777" w:rsidR="00D36294" w:rsidRDefault="00D36294" w:rsidP="00F71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6D0" w14:textId="35B02B3E" w:rsidR="00F71DCD" w:rsidRDefault="00F71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3DE8" w14:textId="4277C037" w:rsidR="00F71DCD" w:rsidRDefault="00F71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885" w14:textId="7CE9F02F" w:rsidR="00F71DCD" w:rsidRDefault="00F71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973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72A95"/>
    <w:rsid w:val="00082E39"/>
    <w:rsid w:val="00085D1E"/>
    <w:rsid w:val="000B1B9C"/>
    <w:rsid w:val="000B6983"/>
    <w:rsid w:val="000B751F"/>
    <w:rsid w:val="001125B1"/>
    <w:rsid w:val="0013123D"/>
    <w:rsid w:val="00152C6C"/>
    <w:rsid w:val="0019029B"/>
    <w:rsid w:val="001912F1"/>
    <w:rsid w:val="00195652"/>
    <w:rsid w:val="001C2CAE"/>
    <w:rsid w:val="00203438"/>
    <w:rsid w:val="00210C90"/>
    <w:rsid w:val="002245AC"/>
    <w:rsid w:val="00230803"/>
    <w:rsid w:val="00252254"/>
    <w:rsid w:val="00285DE2"/>
    <w:rsid w:val="002D0C88"/>
    <w:rsid w:val="003223F5"/>
    <w:rsid w:val="00332CB4"/>
    <w:rsid w:val="00363CA3"/>
    <w:rsid w:val="003912FA"/>
    <w:rsid w:val="003A1F78"/>
    <w:rsid w:val="003E1052"/>
    <w:rsid w:val="004018AF"/>
    <w:rsid w:val="0041301B"/>
    <w:rsid w:val="004161DD"/>
    <w:rsid w:val="004A41BF"/>
    <w:rsid w:val="00510727"/>
    <w:rsid w:val="005160D7"/>
    <w:rsid w:val="0051689C"/>
    <w:rsid w:val="00531C2F"/>
    <w:rsid w:val="00532097"/>
    <w:rsid w:val="00547D4D"/>
    <w:rsid w:val="0056530F"/>
    <w:rsid w:val="005E270D"/>
    <w:rsid w:val="00615407"/>
    <w:rsid w:val="00657AED"/>
    <w:rsid w:val="00661D5D"/>
    <w:rsid w:val="006A0B37"/>
    <w:rsid w:val="006A272E"/>
    <w:rsid w:val="006A75E4"/>
    <w:rsid w:val="006B64FB"/>
    <w:rsid w:val="006E381E"/>
    <w:rsid w:val="006F7D61"/>
    <w:rsid w:val="0071379B"/>
    <w:rsid w:val="00730113"/>
    <w:rsid w:val="00787831"/>
    <w:rsid w:val="00791520"/>
    <w:rsid w:val="007B08F0"/>
    <w:rsid w:val="007D4C92"/>
    <w:rsid w:val="007F0D44"/>
    <w:rsid w:val="007F50B1"/>
    <w:rsid w:val="007F6D17"/>
    <w:rsid w:val="00807891"/>
    <w:rsid w:val="008575F5"/>
    <w:rsid w:val="00860617"/>
    <w:rsid w:val="00875DEC"/>
    <w:rsid w:val="00881934"/>
    <w:rsid w:val="008852E8"/>
    <w:rsid w:val="008C4D43"/>
    <w:rsid w:val="008E074B"/>
    <w:rsid w:val="008E1E0F"/>
    <w:rsid w:val="008F4DE0"/>
    <w:rsid w:val="00935F26"/>
    <w:rsid w:val="00956968"/>
    <w:rsid w:val="0098658B"/>
    <w:rsid w:val="009A1E5B"/>
    <w:rsid w:val="009B25F2"/>
    <w:rsid w:val="009D4B34"/>
    <w:rsid w:val="009E1D65"/>
    <w:rsid w:val="009E34DE"/>
    <w:rsid w:val="00A17E92"/>
    <w:rsid w:val="00A3500F"/>
    <w:rsid w:val="00A56AE0"/>
    <w:rsid w:val="00A74440"/>
    <w:rsid w:val="00A944D9"/>
    <w:rsid w:val="00AC5749"/>
    <w:rsid w:val="00AD12FB"/>
    <w:rsid w:val="00AE313D"/>
    <w:rsid w:val="00AF36CE"/>
    <w:rsid w:val="00B26AF7"/>
    <w:rsid w:val="00B27EEC"/>
    <w:rsid w:val="00B40514"/>
    <w:rsid w:val="00B57615"/>
    <w:rsid w:val="00B57DDB"/>
    <w:rsid w:val="00B70CD2"/>
    <w:rsid w:val="00B844B3"/>
    <w:rsid w:val="00BB3E39"/>
    <w:rsid w:val="00BD01E8"/>
    <w:rsid w:val="00C51FE4"/>
    <w:rsid w:val="00C6148C"/>
    <w:rsid w:val="00C6499A"/>
    <w:rsid w:val="00C66648"/>
    <w:rsid w:val="00C73A69"/>
    <w:rsid w:val="00C807A4"/>
    <w:rsid w:val="00CA3500"/>
    <w:rsid w:val="00CF37CF"/>
    <w:rsid w:val="00D04AD4"/>
    <w:rsid w:val="00D05C3A"/>
    <w:rsid w:val="00D13673"/>
    <w:rsid w:val="00D148FE"/>
    <w:rsid w:val="00D36294"/>
    <w:rsid w:val="00DB056B"/>
    <w:rsid w:val="00DB3D84"/>
    <w:rsid w:val="00DD3E79"/>
    <w:rsid w:val="00DE372A"/>
    <w:rsid w:val="00DE7B34"/>
    <w:rsid w:val="00DF49EE"/>
    <w:rsid w:val="00E313D6"/>
    <w:rsid w:val="00E44759"/>
    <w:rsid w:val="00E57973"/>
    <w:rsid w:val="00E777DF"/>
    <w:rsid w:val="00EA71DD"/>
    <w:rsid w:val="00ED3829"/>
    <w:rsid w:val="00EE4898"/>
    <w:rsid w:val="00EF4A9F"/>
    <w:rsid w:val="00EF6F2C"/>
    <w:rsid w:val="00F028DC"/>
    <w:rsid w:val="00F07B77"/>
    <w:rsid w:val="00F152C5"/>
    <w:rsid w:val="00F228CC"/>
    <w:rsid w:val="00F2322A"/>
    <w:rsid w:val="00F36AAA"/>
    <w:rsid w:val="00F37306"/>
    <w:rsid w:val="00F45747"/>
    <w:rsid w:val="00F56FB4"/>
    <w:rsid w:val="00F603E0"/>
    <w:rsid w:val="00F71DCD"/>
    <w:rsid w:val="00F865D6"/>
    <w:rsid w:val="00F867CC"/>
    <w:rsid w:val="00FE48E7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DBD2F991-EFCE-453F-A613-934777D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dcterms:created xsi:type="dcterms:W3CDTF">2022-07-05T09:00:00Z</dcterms:created>
  <dcterms:modified xsi:type="dcterms:W3CDTF">2022-08-09T07:00:00Z</dcterms:modified>
</cp:coreProperties>
</file>