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E8EE" w14:textId="5BEF62CC" w:rsidR="008F4DE0" w:rsidRDefault="008F4DE0" w:rsidP="008F4DE0">
      <w:pPr>
        <w:pStyle w:val="Default"/>
        <w:spacing w:before="24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60</w:t>
      </w:r>
      <w:r w:rsidR="00225FE6">
        <w:rPr>
          <w:rFonts w:ascii="Arial" w:hAnsi="Arial" w:cs="Arial"/>
          <w:b/>
          <w:bCs/>
          <w:color w:val="auto"/>
          <w:sz w:val="22"/>
          <w:szCs w:val="22"/>
        </w:rPr>
        <w:t>1</w:t>
      </w:r>
    </w:p>
    <w:p w14:paraId="6A90DC6D" w14:textId="77777777" w:rsidR="00230803" w:rsidRDefault="00230803" w:rsidP="008F4DE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C7959BB" w14:textId="77777777" w:rsidR="00F73689" w:rsidRDefault="00230803" w:rsidP="008F4DE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MINUTES</w:t>
      </w:r>
      <w:r w:rsidR="006A643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</w:t>
      </w:r>
    </w:p>
    <w:p w14:paraId="4B4DC4F5" w14:textId="6BFCCE0B" w:rsidR="008F4DE0" w:rsidRDefault="008F4DE0" w:rsidP="008F4DE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held at </w:t>
      </w:r>
      <w:r w:rsidR="00225FE6">
        <w:rPr>
          <w:rFonts w:ascii="Arial" w:hAnsi="Arial" w:cs="Arial"/>
          <w:b/>
          <w:bCs/>
          <w:color w:val="auto"/>
          <w:sz w:val="22"/>
          <w:szCs w:val="22"/>
        </w:rPr>
        <w:t>Hinton Parva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Parish Hall at 7.30pm</w:t>
      </w:r>
    </w:p>
    <w:p w14:paraId="0189C453" w14:textId="2E718617" w:rsidR="008F4DE0" w:rsidRDefault="008F4DE0" w:rsidP="008F4DE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BB0447">
        <w:rPr>
          <w:rFonts w:ascii="Arial" w:hAnsi="Arial" w:cs="Arial"/>
          <w:b/>
          <w:bCs/>
          <w:color w:val="auto"/>
          <w:sz w:val="22"/>
          <w:szCs w:val="22"/>
        </w:rPr>
        <w:t>8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th </w:t>
      </w:r>
      <w:r w:rsidR="00BB0447">
        <w:rPr>
          <w:rFonts w:ascii="Arial" w:hAnsi="Arial" w:cs="Arial"/>
          <w:b/>
          <w:bCs/>
          <w:color w:val="auto"/>
          <w:sz w:val="22"/>
          <w:szCs w:val="22"/>
        </w:rPr>
        <w:t>August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2022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1D3D450C" w14:textId="77777777" w:rsidR="008F4DE0" w:rsidRDefault="008F4DE0" w:rsidP="008F4DE0">
      <w:pPr>
        <w:shd w:val="clear" w:color="auto" w:fill="FFFFFF"/>
        <w:ind w:left="360"/>
        <w:jc w:val="center"/>
        <w:rPr>
          <w:rFonts w:eastAsia="Times New Roman"/>
          <w:b/>
        </w:rPr>
      </w:pPr>
    </w:p>
    <w:p w14:paraId="528EAD3C" w14:textId="504121B1" w:rsidR="008F4DE0" w:rsidRDefault="008F4DE0" w:rsidP="008F4DE0">
      <w:r>
        <w:rPr>
          <w:rFonts w:eastAsia="Times New Roman"/>
          <w:b/>
        </w:rPr>
        <w:t xml:space="preserve">Those present: </w:t>
      </w:r>
      <w:r>
        <w:rPr>
          <w:rFonts w:eastAsia="Times New Roman"/>
          <w:bCs/>
        </w:rPr>
        <w:t xml:space="preserve">Val Brodin, </w:t>
      </w:r>
      <w:r w:rsidR="00791520">
        <w:rPr>
          <w:rFonts w:eastAsia="Times New Roman"/>
          <w:bCs/>
        </w:rPr>
        <w:t>Nigel Crisp,</w:t>
      </w:r>
      <w:r>
        <w:rPr>
          <w:rFonts w:eastAsia="Times New Roman"/>
          <w:bCs/>
        </w:rPr>
        <w:t xml:space="preserve"> Doug Stevens, Tom Green, </w:t>
      </w:r>
      <w:r w:rsidR="00791520">
        <w:rPr>
          <w:rFonts w:eastAsia="Times New Roman"/>
          <w:bCs/>
        </w:rPr>
        <w:t xml:space="preserve">Andy Clark, </w:t>
      </w:r>
      <w:r w:rsidR="00F75CBD">
        <w:rPr>
          <w:rFonts w:eastAsia="Times New Roman"/>
          <w:bCs/>
        </w:rPr>
        <w:t>Lucille McGrath</w:t>
      </w:r>
      <w:r w:rsidR="007F50B1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Jaine Blackman</w:t>
      </w:r>
      <w:r w:rsidR="00531C2F">
        <w:rPr>
          <w:rFonts w:eastAsia="Times New Roman"/>
          <w:bCs/>
        </w:rPr>
        <w:t xml:space="preserve"> (clerk).</w:t>
      </w:r>
      <w:r>
        <w:rPr>
          <w:rFonts w:eastAsia="Times New Roman"/>
          <w:bCs/>
        </w:rPr>
        <w:t xml:space="preserve"> </w:t>
      </w:r>
    </w:p>
    <w:p w14:paraId="4698ADE7" w14:textId="77777777" w:rsidR="008F4DE0" w:rsidRDefault="008F4DE0" w:rsidP="008F4D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DB3EAC8" w14:textId="76039574" w:rsidR="008F4DE0" w:rsidRPr="00480394" w:rsidRDefault="008F4DE0" w:rsidP="00647AD9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  <w:rPr>
          <w:rFonts w:eastAsia="Times New Roman"/>
          <w:b/>
        </w:rPr>
      </w:pPr>
      <w:r w:rsidRPr="00480394">
        <w:rPr>
          <w:rFonts w:eastAsia="Times New Roman"/>
          <w:b/>
        </w:rPr>
        <w:t xml:space="preserve">Public Question Time </w:t>
      </w:r>
      <w:r w:rsidR="001912F1" w:rsidRPr="00480394">
        <w:rPr>
          <w:rFonts w:eastAsia="Times New Roman"/>
          <w:bCs/>
        </w:rPr>
        <w:t>No</w:t>
      </w:r>
      <w:r w:rsidRPr="00480394">
        <w:rPr>
          <w:rFonts w:eastAsia="Times New Roman"/>
          <w:bCs/>
        </w:rPr>
        <w:t xml:space="preserve"> member</w:t>
      </w:r>
      <w:r w:rsidR="001912F1" w:rsidRPr="00480394">
        <w:rPr>
          <w:rFonts w:eastAsia="Times New Roman"/>
          <w:bCs/>
        </w:rPr>
        <w:t>s</w:t>
      </w:r>
      <w:r w:rsidRPr="00480394">
        <w:rPr>
          <w:rFonts w:eastAsia="Times New Roman"/>
          <w:bCs/>
        </w:rPr>
        <w:t xml:space="preserve"> of the public w</w:t>
      </w:r>
      <w:r w:rsidR="001912F1" w:rsidRPr="00480394">
        <w:rPr>
          <w:rFonts w:eastAsia="Times New Roman"/>
          <w:bCs/>
        </w:rPr>
        <w:t>ere</w:t>
      </w:r>
      <w:r w:rsidRPr="00480394">
        <w:rPr>
          <w:rFonts w:eastAsia="Times New Roman"/>
          <w:bCs/>
        </w:rPr>
        <w:t xml:space="preserve"> in attendance.</w:t>
      </w:r>
      <w:r w:rsidR="002459A3" w:rsidRPr="00480394">
        <w:rPr>
          <w:rFonts w:eastAsia="Times New Roman"/>
          <w:bCs/>
        </w:rPr>
        <w:t xml:space="preserve"> </w:t>
      </w:r>
    </w:p>
    <w:p w14:paraId="02896B4C" w14:textId="77777777" w:rsidR="00480394" w:rsidRPr="00480394" w:rsidRDefault="00480394" w:rsidP="00480394">
      <w:pPr>
        <w:pStyle w:val="ListParagraph"/>
        <w:keepLines/>
        <w:shd w:val="clear" w:color="auto" w:fill="FFFFFF"/>
        <w:spacing w:line="240" w:lineRule="auto"/>
        <w:ind w:left="360"/>
        <w:textAlignment w:val="baseline"/>
        <w:rPr>
          <w:rFonts w:eastAsia="Times New Roman"/>
          <w:b/>
        </w:rPr>
      </w:pPr>
    </w:p>
    <w:p w14:paraId="66659EEE" w14:textId="7C635FD7" w:rsidR="008F4DE0" w:rsidRDefault="008F4DE0" w:rsidP="00B31CAA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</w:pPr>
      <w:r w:rsidRPr="008F4DE0">
        <w:rPr>
          <w:rFonts w:eastAsia="Times New Roman"/>
          <w:b/>
        </w:rPr>
        <w:t>Approved Apologies</w:t>
      </w:r>
      <w:r w:rsidRPr="008F4DE0">
        <w:rPr>
          <w:rFonts w:eastAsia="Times New Roman"/>
          <w:bCs/>
        </w:rPr>
        <w:t xml:space="preserve"> </w:t>
      </w:r>
      <w:r w:rsidR="00014EAF">
        <w:rPr>
          <w:rFonts w:eastAsia="Times New Roman"/>
          <w:bCs/>
        </w:rPr>
        <w:t>Ian Thomas</w:t>
      </w:r>
      <w:r w:rsidR="00F603E0">
        <w:rPr>
          <w:rFonts w:eastAsia="Times New Roman"/>
          <w:bCs/>
        </w:rPr>
        <w:t xml:space="preserve">, </w:t>
      </w:r>
      <w:r w:rsidR="00F75CBD">
        <w:rPr>
          <w:rFonts w:eastAsia="Times New Roman"/>
          <w:bCs/>
        </w:rPr>
        <w:t xml:space="preserve">Julian Cooke, Gill May, </w:t>
      </w:r>
      <w:r w:rsidR="00CA3500">
        <w:rPr>
          <w:rFonts w:eastAsia="Times New Roman"/>
          <w:bCs/>
        </w:rPr>
        <w:t xml:space="preserve">Gary Sumner (borough </w:t>
      </w:r>
      <w:proofErr w:type="spellStart"/>
      <w:r w:rsidR="00CA3500">
        <w:rPr>
          <w:rFonts w:eastAsia="Times New Roman"/>
          <w:bCs/>
        </w:rPr>
        <w:t>councillor</w:t>
      </w:r>
      <w:proofErr w:type="spellEnd"/>
      <w:r w:rsidR="00CA3500">
        <w:rPr>
          <w:rFonts w:eastAsia="Times New Roman"/>
          <w:bCs/>
        </w:rPr>
        <w:t>).</w:t>
      </w:r>
    </w:p>
    <w:p w14:paraId="028C9610" w14:textId="77777777" w:rsidR="008F4DE0" w:rsidRDefault="008F4DE0" w:rsidP="008F4DE0">
      <w:pPr>
        <w:pStyle w:val="ListParagraph"/>
        <w:keepLines/>
        <w:shd w:val="clear" w:color="auto" w:fill="FFFFFF"/>
        <w:spacing w:line="240" w:lineRule="auto"/>
        <w:ind w:left="360"/>
        <w:textAlignment w:val="baseline"/>
      </w:pPr>
    </w:p>
    <w:p w14:paraId="3A24637C" w14:textId="146880D8" w:rsidR="008F4DE0" w:rsidRPr="00531C2F" w:rsidRDefault="008F4DE0" w:rsidP="008F4DE0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  <w:rPr>
          <w:rFonts w:eastAsia="Times New Roman"/>
          <w:i/>
          <w:iCs/>
        </w:rPr>
      </w:pPr>
      <w:r>
        <w:rPr>
          <w:rFonts w:eastAsia="Times New Roman"/>
          <w:b/>
        </w:rPr>
        <w:t>Declarations of Interest</w:t>
      </w:r>
      <w:r>
        <w:rPr>
          <w:rFonts w:eastAsia="Times New Roman"/>
        </w:rPr>
        <w:t xml:space="preserve"> </w:t>
      </w:r>
      <w:r w:rsidR="002459A3">
        <w:rPr>
          <w:rFonts w:eastAsia="Times New Roman"/>
        </w:rPr>
        <w:t xml:space="preserve">Cllr McGrath regarding planning application </w:t>
      </w:r>
      <w:r w:rsidR="00C04433" w:rsidRPr="00C04433">
        <w:t>S/21/1291</w:t>
      </w:r>
      <w:r w:rsidRPr="008E074B">
        <w:t>.</w:t>
      </w:r>
    </w:p>
    <w:p w14:paraId="2109522F" w14:textId="77777777" w:rsidR="008F4DE0" w:rsidRDefault="008F4DE0" w:rsidP="008F4DE0">
      <w:pPr>
        <w:keepLines/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</w:p>
    <w:p w14:paraId="7DA28925" w14:textId="2AF2BC76" w:rsidR="008F4DE0" w:rsidRPr="00E275E0" w:rsidRDefault="008F4DE0" w:rsidP="008F4DE0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</w:pPr>
      <w:r>
        <w:rPr>
          <w:rFonts w:eastAsia="Times New Roman"/>
          <w:b/>
        </w:rPr>
        <w:t xml:space="preserve">Minutes of Last Meeting </w:t>
      </w:r>
      <w:r w:rsidR="00BB0447">
        <w:rPr>
          <w:rFonts w:eastAsia="Times New Roman"/>
          <w:b/>
        </w:rPr>
        <w:t>4</w:t>
      </w:r>
      <w:r>
        <w:rPr>
          <w:rFonts w:eastAsia="Times New Roman"/>
          <w:b/>
        </w:rPr>
        <w:t xml:space="preserve">th </w:t>
      </w:r>
      <w:r w:rsidR="007F0D44">
        <w:rPr>
          <w:rFonts w:eastAsia="Times New Roman"/>
          <w:b/>
        </w:rPr>
        <w:t>Ju</w:t>
      </w:r>
      <w:r w:rsidR="00BB0447">
        <w:rPr>
          <w:rFonts w:eastAsia="Times New Roman"/>
          <w:b/>
        </w:rPr>
        <w:t>ly</w:t>
      </w:r>
      <w:r>
        <w:rPr>
          <w:rFonts w:eastAsia="Times New Roman"/>
          <w:b/>
        </w:rPr>
        <w:t xml:space="preserve"> 2022</w:t>
      </w:r>
      <w:r>
        <w:rPr>
          <w:rFonts w:eastAsia="Times New Roman"/>
        </w:rPr>
        <w:t xml:space="preserve"> Proposed by Cllr</w:t>
      </w:r>
      <w:r w:rsidR="002459A3">
        <w:rPr>
          <w:rFonts w:eastAsia="Times New Roman"/>
        </w:rPr>
        <w:t xml:space="preserve"> Crisp</w:t>
      </w:r>
      <w:r>
        <w:rPr>
          <w:rFonts w:eastAsia="Times New Roman"/>
        </w:rPr>
        <w:t>, seconded by Cllr</w:t>
      </w:r>
      <w:r w:rsidR="002459A3">
        <w:rPr>
          <w:rFonts w:eastAsia="Times New Roman"/>
        </w:rPr>
        <w:t xml:space="preserve"> Clark</w:t>
      </w:r>
      <w:r>
        <w:rPr>
          <w:rFonts w:eastAsia="Times New Roman"/>
        </w:rPr>
        <w:t xml:space="preserve">, and agreed. </w:t>
      </w:r>
      <w:r w:rsidR="002459A3">
        <w:rPr>
          <w:rFonts w:eastAsia="Times New Roman"/>
        </w:rPr>
        <w:t>Cllr McGrath was welcomed to the Parish Council.</w:t>
      </w:r>
    </w:p>
    <w:p w14:paraId="594C2E0D" w14:textId="77777777" w:rsidR="00E275E0" w:rsidRDefault="00E275E0" w:rsidP="00E275E0">
      <w:pPr>
        <w:pStyle w:val="ListParagraph"/>
      </w:pPr>
    </w:p>
    <w:p w14:paraId="2BB334F5" w14:textId="5D290986" w:rsidR="00E275E0" w:rsidRPr="009C1157" w:rsidRDefault="00E275E0" w:rsidP="009B51C6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294"/>
        <w:textAlignment w:val="baseline"/>
      </w:pPr>
      <w:r w:rsidRPr="009C1157">
        <w:rPr>
          <w:b/>
          <w:bCs/>
        </w:rPr>
        <w:t>Matters Arising</w:t>
      </w:r>
    </w:p>
    <w:p w14:paraId="05A394D0" w14:textId="77777777" w:rsidR="009C1157" w:rsidRDefault="009C1157" w:rsidP="009C1157">
      <w:pPr>
        <w:pStyle w:val="ListParagraph"/>
      </w:pPr>
    </w:p>
    <w:p w14:paraId="3AD2445B" w14:textId="08911DEC" w:rsidR="009C1157" w:rsidRPr="009C1157" w:rsidRDefault="009C1157" w:rsidP="00E275E0">
      <w:pPr>
        <w:pStyle w:val="Default"/>
        <w:spacing w:after="49"/>
        <w:ind w:left="294"/>
        <w:rPr>
          <w:rFonts w:ascii="Arial" w:hAnsi="Arial" w:cs="Arial"/>
          <w:color w:val="auto"/>
          <w:sz w:val="22"/>
          <w:szCs w:val="22"/>
        </w:rPr>
      </w:pPr>
      <w:r w:rsidRPr="009C1157">
        <w:rPr>
          <w:rFonts w:ascii="Arial" w:hAnsi="Arial" w:cs="Arial"/>
          <w:color w:val="auto"/>
          <w:sz w:val="22"/>
          <w:szCs w:val="22"/>
        </w:rPr>
        <w:t>It was reported the dangerous chestnut tree was to be felled; the damaged stile is to be replaced by the farmer.</w:t>
      </w:r>
      <w:r w:rsidR="00835613">
        <w:rPr>
          <w:rFonts w:ascii="Arial" w:hAnsi="Arial" w:cs="Arial"/>
          <w:color w:val="auto"/>
          <w:sz w:val="22"/>
          <w:szCs w:val="22"/>
        </w:rPr>
        <w:t xml:space="preserve"> The diseased cherry tree on the island had been felled.</w:t>
      </w:r>
    </w:p>
    <w:p w14:paraId="15035C92" w14:textId="5C31EDFB" w:rsidR="00E275E0" w:rsidRDefault="009C1157" w:rsidP="00E275E0">
      <w:pPr>
        <w:pStyle w:val="Default"/>
        <w:spacing w:after="49"/>
        <w:ind w:left="29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OUTSTANDING </w:t>
      </w:r>
      <w:r w:rsidR="00E275E0">
        <w:rPr>
          <w:rFonts w:ascii="Arial" w:hAnsi="Arial" w:cs="Arial"/>
          <w:b/>
          <w:bCs/>
          <w:color w:val="auto"/>
          <w:sz w:val="22"/>
          <w:szCs w:val="22"/>
        </w:rPr>
        <w:t>ACTION</w:t>
      </w:r>
      <w:r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="00E275E0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E275E0">
        <w:rPr>
          <w:rFonts w:ascii="Arial" w:hAnsi="Arial" w:cs="Arial"/>
          <w:color w:val="auto"/>
          <w:sz w:val="22"/>
          <w:szCs w:val="22"/>
        </w:rPr>
        <w:t xml:space="preserve"> Cllr May to draft explanatory information for residents regarding solar panels.</w:t>
      </w:r>
    </w:p>
    <w:p w14:paraId="3D02FE0B" w14:textId="02839BF1" w:rsidR="00E275E0" w:rsidRDefault="00346436" w:rsidP="00E275E0">
      <w:pPr>
        <w:ind w:left="294"/>
        <w:jc w:val="both"/>
        <w:rPr>
          <w:rFonts w:eastAsia="Times New Roman"/>
        </w:rPr>
      </w:pPr>
      <w:r w:rsidRPr="00346436">
        <w:t>Cllrs Stevens and Thomas to relocate d</w:t>
      </w:r>
      <w:r w:rsidR="00E275E0" w:rsidRPr="009B25F2">
        <w:rPr>
          <w:rFonts w:eastAsia="Times New Roman"/>
        </w:rPr>
        <w:t>og mess bin</w:t>
      </w:r>
      <w:r w:rsidR="00E275E0">
        <w:rPr>
          <w:rFonts w:eastAsia="Times New Roman"/>
        </w:rPr>
        <w:t xml:space="preserve"> to the signed path near the mirror at West End Lane.</w:t>
      </w:r>
    </w:p>
    <w:p w14:paraId="2870901E" w14:textId="77777777" w:rsidR="00E275E0" w:rsidRDefault="00E275E0" w:rsidP="00E275E0">
      <w:pPr>
        <w:ind w:left="294"/>
        <w:jc w:val="both"/>
        <w:rPr>
          <w:rFonts w:eastAsia="Times New Roman"/>
        </w:rPr>
      </w:pPr>
    </w:p>
    <w:p w14:paraId="1F2F80F9" w14:textId="4BD53581" w:rsidR="00E275E0" w:rsidRPr="00E275E0" w:rsidRDefault="00E275E0" w:rsidP="00E275E0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294"/>
        <w:textAlignment w:val="baseline"/>
      </w:pPr>
      <w:r w:rsidRPr="00E275E0">
        <w:rPr>
          <w:b/>
          <w:bCs/>
        </w:rPr>
        <w:t>P</w:t>
      </w:r>
      <w:r w:rsidR="008F4DE0" w:rsidRPr="00E275E0">
        <w:rPr>
          <w:b/>
          <w:bCs/>
        </w:rPr>
        <w:t>lanning</w:t>
      </w:r>
      <w:r w:rsidRPr="00E275E0">
        <w:rPr>
          <w:rFonts w:ascii="ArialMT" w:eastAsiaTheme="minorHAnsi" w:hAnsi="ArialMT" w:cs="ArialMT"/>
          <w:b/>
          <w:bCs/>
          <w:lang w:val="en-GB" w:eastAsia="en-US"/>
        </w:rPr>
        <w:t xml:space="preserve"> </w:t>
      </w:r>
    </w:p>
    <w:p w14:paraId="79B8558A" w14:textId="77777777" w:rsidR="00E275E0" w:rsidRDefault="00E275E0" w:rsidP="00E275E0">
      <w:pPr>
        <w:suppressAutoHyphens w:val="0"/>
        <w:autoSpaceDE w:val="0"/>
        <w:adjustRightInd w:val="0"/>
        <w:spacing w:line="240" w:lineRule="auto"/>
        <w:ind w:firstLine="360"/>
        <w:rPr>
          <w:rFonts w:ascii="ArialMT" w:eastAsiaTheme="minorHAnsi" w:hAnsi="ArialMT" w:cs="ArialMT"/>
          <w:b/>
          <w:bCs/>
          <w:lang w:val="en-GB" w:eastAsia="en-US"/>
        </w:rPr>
      </w:pPr>
    </w:p>
    <w:p w14:paraId="0D9FF2BC" w14:textId="00618654" w:rsidR="00E275E0" w:rsidRDefault="00E275E0" w:rsidP="00E275E0">
      <w:pPr>
        <w:suppressAutoHyphens w:val="0"/>
        <w:autoSpaceDE w:val="0"/>
        <w:adjustRightInd w:val="0"/>
        <w:spacing w:line="240" w:lineRule="auto"/>
        <w:ind w:firstLine="360"/>
      </w:pPr>
      <w:bookmarkStart w:id="0" w:name="_Hlk110880672"/>
      <w:bookmarkStart w:id="1" w:name="_Hlk110883568"/>
      <w:r w:rsidRPr="009050D2">
        <w:rPr>
          <w:rFonts w:ascii="ArialMT" w:eastAsiaTheme="minorHAnsi" w:hAnsi="ArialMT" w:cs="ArialMT"/>
          <w:b/>
          <w:bCs/>
          <w:lang w:val="en-GB" w:eastAsia="en-US"/>
        </w:rPr>
        <w:t>S</w:t>
      </w:r>
      <w:r w:rsidRPr="001F2F99">
        <w:rPr>
          <w:b/>
          <w:bCs/>
        </w:rPr>
        <w:t>/HOU/22/0554</w:t>
      </w:r>
      <w:r w:rsidRPr="001F2F99">
        <w:t xml:space="preserve"> Erection of a </w:t>
      </w:r>
      <w:proofErr w:type="gramStart"/>
      <w:r w:rsidRPr="001F2F99">
        <w:t>first floor</w:t>
      </w:r>
      <w:proofErr w:type="gramEnd"/>
      <w:r w:rsidRPr="001F2F99">
        <w:t xml:space="preserve"> side extension at </w:t>
      </w:r>
      <w:proofErr w:type="spellStart"/>
      <w:r w:rsidRPr="001F2F99">
        <w:t>Waylands</w:t>
      </w:r>
      <w:proofErr w:type="spellEnd"/>
      <w:r w:rsidRPr="001F2F99">
        <w:t>, Cues Lane,</w:t>
      </w:r>
    </w:p>
    <w:p w14:paraId="3F5E6EB3" w14:textId="77777777" w:rsidR="009C1157" w:rsidRDefault="00E275E0" w:rsidP="00E275E0">
      <w:r>
        <w:t xml:space="preserve">   </w:t>
      </w:r>
      <w:r w:rsidRPr="001F2F99">
        <w:t xml:space="preserve"> </w:t>
      </w:r>
      <w:r>
        <w:t xml:space="preserve">  </w:t>
      </w:r>
      <w:r w:rsidRPr="001F2F99">
        <w:t>Bishopstone</w:t>
      </w:r>
      <w:bookmarkEnd w:id="0"/>
      <w:r w:rsidR="00C04433">
        <w:t xml:space="preserve">. </w:t>
      </w:r>
    </w:p>
    <w:p w14:paraId="4C2FC2CE" w14:textId="2A178A0B" w:rsidR="00E275E0" w:rsidRDefault="009C1157" w:rsidP="009C1157">
      <w:pPr>
        <w:rPr>
          <w:b/>
          <w:bCs/>
        </w:rPr>
      </w:pPr>
      <w:r>
        <w:t xml:space="preserve">      </w:t>
      </w:r>
      <w:r w:rsidR="00C04433">
        <w:rPr>
          <w:b/>
          <w:bCs/>
        </w:rPr>
        <w:t xml:space="preserve">ACTION: </w:t>
      </w:r>
      <w:r w:rsidR="00C04433" w:rsidRPr="00C04433">
        <w:t>Clerk to write with objection</w:t>
      </w:r>
      <w:r w:rsidR="00C04433">
        <w:t xml:space="preserve"> letter drafted by Cllr Thomas.</w:t>
      </w:r>
    </w:p>
    <w:p w14:paraId="5F512EA1" w14:textId="77777777" w:rsidR="00E275E0" w:rsidRDefault="00E275E0" w:rsidP="00E275E0">
      <w:pPr>
        <w:suppressAutoHyphens w:val="0"/>
        <w:autoSpaceDE w:val="0"/>
        <w:adjustRightInd w:val="0"/>
        <w:spacing w:line="240" w:lineRule="auto"/>
        <w:rPr>
          <w:rFonts w:ascii="Arial-BoldMT" w:eastAsiaTheme="minorHAnsi" w:hAnsi="Arial-BoldMT" w:cs="Arial-BoldMT"/>
          <w:sz w:val="24"/>
          <w:szCs w:val="24"/>
          <w:lang w:val="en-GB" w:eastAsia="en-US"/>
        </w:rPr>
      </w:pPr>
      <w:r>
        <w:rPr>
          <w:rFonts w:ascii="ArialMT" w:eastAsiaTheme="minorHAnsi" w:hAnsi="ArialMT" w:cs="ArialMT"/>
          <w:lang w:val="en-GB" w:eastAsia="en-US"/>
        </w:rPr>
        <w:t xml:space="preserve">      </w:t>
      </w:r>
      <w:r w:rsidRPr="00C52829">
        <w:rPr>
          <w:rFonts w:ascii="ArialMT" w:eastAsiaTheme="minorHAnsi" w:hAnsi="ArialMT" w:cs="ArialMT"/>
          <w:b/>
          <w:bCs/>
          <w:lang w:val="en-GB" w:eastAsia="en-US"/>
        </w:rPr>
        <w:t>S/HOU/22/1069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Installation of solar PV panels to rear of roof at 1 The </w:t>
      </w:r>
      <w:proofErr w:type="spellStart"/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>Wyncies</w:t>
      </w:r>
      <w:proofErr w:type="spellEnd"/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, </w:t>
      </w:r>
    </w:p>
    <w:p w14:paraId="4876AF81" w14:textId="145D58CB" w:rsidR="00E275E0" w:rsidRDefault="00E275E0" w:rsidP="00E275E0">
      <w:pPr>
        <w:suppressAutoHyphens w:val="0"/>
        <w:autoSpaceDE w:val="0"/>
        <w:adjustRightInd w:val="0"/>
        <w:spacing w:line="240" w:lineRule="auto"/>
        <w:rPr>
          <w:b/>
          <w:bCs/>
        </w:rPr>
      </w:pP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     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Bishopstone. </w:t>
      </w:r>
    </w:p>
    <w:p w14:paraId="50D87607" w14:textId="73553252" w:rsidR="00E275E0" w:rsidRDefault="00E275E0" w:rsidP="00E275E0">
      <w:pPr>
        <w:suppressAutoHyphens w:val="0"/>
        <w:autoSpaceDE w:val="0"/>
        <w:adjustRightInd w:val="0"/>
        <w:spacing w:line="240" w:lineRule="auto"/>
        <w:rPr>
          <w:b/>
          <w:bCs/>
        </w:rPr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Pr="00C52829">
        <w:rPr>
          <w:rFonts w:ascii="ArialMT" w:eastAsiaTheme="minorHAnsi" w:hAnsi="ArialMT" w:cs="ArialMT"/>
          <w:b/>
          <w:bCs/>
          <w:lang w:val="en-GB" w:eastAsia="en-US"/>
        </w:rPr>
        <w:t>S/HOU/22/10</w:t>
      </w:r>
      <w:r>
        <w:rPr>
          <w:rFonts w:ascii="ArialMT" w:eastAsiaTheme="minorHAnsi" w:hAnsi="ArialMT" w:cs="ArialMT"/>
          <w:b/>
          <w:bCs/>
          <w:lang w:val="en-GB" w:eastAsia="en-US"/>
        </w:rPr>
        <w:t>70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Installation of solar PV panels to rear of roof at </w:t>
      </w: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>3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The </w:t>
      </w:r>
      <w:proofErr w:type="spellStart"/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>Wyncies</w:t>
      </w:r>
      <w:proofErr w:type="spellEnd"/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. </w:t>
      </w:r>
    </w:p>
    <w:p w14:paraId="55C2CE37" w14:textId="51899D95" w:rsidR="00E275E0" w:rsidRDefault="00E275E0" w:rsidP="00E275E0">
      <w:pPr>
        <w:suppressAutoHyphens w:val="0"/>
        <w:autoSpaceDE w:val="0"/>
        <w:adjustRightInd w:val="0"/>
        <w:spacing w:line="240" w:lineRule="auto"/>
        <w:rPr>
          <w:b/>
          <w:bCs/>
        </w:rPr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Pr="00C52829">
        <w:rPr>
          <w:rFonts w:ascii="ArialMT" w:eastAsiaTheme="minorHAnsi" w:hAnsi="ArialMT" w:cs="ArialMT"/>
          <w:b/>
          <w:bCs/>
          <w:lang w:val="en-GB" w:eastAsia="en-US"/>
        </w:rPr>
        <w:t>S/HOU/22/10</w:t>
      </w:r>
      <w:r>
        <w:rPr>
          <w:rFonts w:ascii="ArialMT" w:eastAsiaTheme="minorHAnsi" w:hAnsi="ArialMT" w:cs="ArialMT"/>
          <w:b/>
          <w:bCs/>
          <w:lang w:val="en-GB" w:eastAsia="en-US"/>
        </w:rPr>
        <w:t>85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Installation of solar PV panels to </w:t>
      </w: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>front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of roof at </w:t>
      </w: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>6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The </w:t>
      </w:r>
      <w:proofErr w:type="spellStart"/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>Wyncies</w:t>
      </w:r>
      <w:proofErr w:type="spellEnd"/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. </w:t>
      </w:r>
    </w:p>
    <w:p w14:paraId="706E3EBF" w14:textId="71A50DDD" w:rsidR="00E275E0" w:rsidRDefault="00E275E0" w:rsidP="009C1157">
      <w:pPr>
        <w:suppressAutoHyphens w:val="0"/>
        <w:autoSpaceDE w:val="0"/>
        <w:adjustRightInd w:val="0"/>
        <w:spacing w:line="240" w:lineRule="auto"/>
        <w:rPr>
          <w:b/>
          <w:bCs/>
        </w:rPr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Pr="00C52829">
        <w:rPr>
          <w:rFonts w:ascii="ArialMT" w:eastAsiaTheme="minorHAnsi" w:hAnsi="ArialMT" w:cs="ArialMT"/>
          <w:b/>
          <w:bCs/>
          <w:lang w:val="en-GB" w:eastAsia="en-US"/>
        </w:rPr>
        <w:t>S/HOU/22/10</w:t>
      </w:r>
      <w:r>
        <w:rPr>
          <w:rFonts w:ascii="ArialMT" w:eastAsiaTheme="minorHAnsi" w:hAnsi="ArialMT" w:cs="ArialMT"/>
          <w:b/>
          <w:bCs/>
          <w:lang w:val="en-GB" w:eastAsia="en-US"/>
        </w:rPr>
        <w:t>86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Installation of solar PV panels to </w:t>
      </w: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>side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of roof at </w:t>
      </w: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>8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The </w:t>
      </w:r>
      <w:proofErr w:type="spellStart"/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>Wyncies</w:t>
      </w:r>
      <w:proofErr w:type="spellEnd"/>
      <w:r w:rsidR="009C1157">
        <w:rPr>
          <w:rFonts w:ascii="Arial-BoldMT" w:eastAsiaTheme="minorHAnsi" w:hAnsi="Arial-BoldMT" w:cs="Arial-BoldMT"/>
          <w:sz w:val="24"/>
          <w:szCs w:val="24"/>
          <w:lang w:val="en-GB" w:eastAsia="en-US"/>
        </w:rPr>
        <w:t>.</w:t>
      </w:r>
    </w:p>
    <w:p w14:paraId="506A2224" w14:textId="0E0E3CFD" w:rsidR="009C1157" w:rsidRPr="00C52829" w:rsidRDefault="00E275E0" w:rsidP="009C1157">
      <w:pPr>
        <w:suppressAutoHyphens w:val="0"/>
        <w:autoSpaceDE w:val="0"/>
        <w:adjustRightInd w:val="0"/>
        <w:spacing w:line="240" w:lineRule="auto"/>
        <w:rPr>
          <w:rFonts w:ascii="Arial-BoldMT" w:eastAsiaTheme="minorHAnsi" w:hAnsi="Arial-BoldMT" w:cs="Arial-BoldMT"/>
          <w:sz w:val="24"/>
          <w:szCs w:val="24"/>
          <w:lang w:val="en-GB" w:eastAsia="en-US"/>
        </w:rPr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Pr="00C52829">
        <w:rPr>
          <w:rFonts w:ascii="ArialMT" w:eastAsiaTheme="minorHAnsi" w:hAnsi="ArialMT" w:cs="ArialMT"/>
          <w:b/>
          <w:bCs/>
          <w:lang w:val="en-GB" w:eastAsia="en-US"/>
        </w:rPr>
        <w:t>S/HOU/22/10</w:t>
      </w:r>
      <w:r>
        <w:rPr>
          <w:rFonts w:ascii="ArialMT" w:eastAsiaTheme="minorHAnsi" w:hAnsi="ArialMT" w:cs="ArialMT"/>
          <w:b/>
          <w:bCs/>
          <w:lang w:val="en-GB" w:eastAsia="en-US"/>
        </w:rPr>
        <w:t>93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Installation of solar PV panels to </w:t>
      </w: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>front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of roof at </w:t>
      </w: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>16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The </w:t>
      </w:r>
      <w:proofErr w:type="spellStart"/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>Wyncies</w:t>
      </w:r>
      <w:proofErr w:type="spellEnd"/>
    </w:p>
    <w:p w14:paraId="04F16456" w14:textId="4FF244E0" w:rsidR="00E275E0" w:rsidRDefault="00E275E0" w:rsidP="00E275E0">
      <w:pPr>
        <w:suppressAutoHyphens w:val="0"/>
        <w:autoSpaceDE w:val="0"/>
        <w:adjustRightInd w:val="0"/>
        <w:spacing w:line="240" w:lineRule="auto"/>
        <w:rPr>
          <w:b/>
          <w:bCs/>
        </w:rPr>
      </w:pP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. </w:t>
      </w:r>
    </w:p>
    <w:p w14:paraId="3BA2F01D" w14:textId="77777777" w:rsidR="00E275E0" w:rsidRDefault="00E275E0" w:rsidP="00E275E0">
      <w:pPr>
        <w:rPr>
          <w:b/>
          <w:bCs/>
        </w:rPr>
      </w:pPr>
      <w:r>
        <w:t xml:space="preserve">      </w:t>
      </w:r>
      <w:r w:rsidRPr="00643014">
        <w:rPr>
          <w:b/>
          <w:bCs/>
        </w:rPr>
        <w:t>LATE RECEIPT OF PLANNING NOTIFICATIONS</w:t>
      </w:r>
    </w:p>
    <w:p w14:paraId="74E25D34" w14:textId="04EF0C32" w:rsidR="009C1157" w:rsidRPr="00C52829" w:rsidRDefault="00E275E0" w:rsidP="009C1157">
      <w:pPr>
        <w:suppressAutoHyphens w:val="0"/>
        <w:autoSpaceDE w:val="0"/>
        <w:adjustRightInd w:val="0"/>
        <w:spacing w:line="240" w:lineRule="auto"/>
        <w:rPr>
          <w:rFonts w:ascii="Arial-BoldMT" w:eastAsiaTheme="minorHAnsi" w:hAnsi="Arial-BoldMT" w:cs="Arial-BoldMT"/>
          <w:sz w:val="24"/>
          <w:szCs w:val="24"/>
          <w:lang w:val="en-GB" w:eastAsia="en-US"/>
        </w:rPr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Pr="00C52829">
        <w:rPr>
          <w:rFonts w:ascii="ArialMT" w:eastAsiaTheme="minorHAnsi" w:hAnsi="ArialMT" w:cs="ArialMT"/>
          <w:b/>
          <w:bCs/>
          <w:lang w:val="en-GB" w:eastAsia="en-US"/>
        </w:rPr>
        <w:t>S/HOU/22/1</w:t>
      </w:r>
      <w:r>
        <w:rPr>
          <w:rFonts w:ascii="ArialMT" w:eastAsiaTheme="minorHAnsi" w:hAnsi="ArialMT" w:cs="ArialMT"/>
          <w:b/>
          <w:bCs/>
          <w:lang w:val="en-GB" w:eastAsia="en-US"/>
        </w:rPr>
        <w:t>144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Installation of solar PV panels to </w:t>
      </w: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>front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of roof at </w:t>
      </w: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>10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The </w:t>
      </w:r>
      <w:proofErr w:type="spellStart"/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>Wyncies</w:t>
      </w:r>
      <w:proofErr w:type="spellEnd"/>
    </w:p>
    <w:p w14:paraId="4ADA1FDE" w14:textId="411E1449" w:rsidR="00E275E0" w:rsidRPr="009C1157" w:rsidRDefault="00E275E0" w:rsidP="00E275E0">
      <w:pPr>
        <w:suppressAutoHyphens w:val="0"/>
        <w:autoSpaceDE w:val="0"/>
        <w:adjustRightInd w:val="0"/>
        <w:spacing w:line="240" w:lineRule="auto"/>
        <w:rPr>
          <w:b/>
          <w:bCs/>
        </w:rPr>
      </w:pP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>.</w:t>
      </w:r>
      <w:r w:rsidR="009C1157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   </w:t>
      </w:r>
      <w:r w:rsidRPr="00C52829">
        <w:rPr>
          <w:rFonts w:ascii="ArialMT" w:eastAsiaTheme="minorHAnsi" w:hAnsi="ArialMT" w:cs="ArialMT"/>
          <w:b/>
          <w:bCs/>
          <w:lang w:val="en-GB" w:eastAsia="en-US"/>
        </w:rPr>
        <w:t>S/HOU/22/1</w:t>
      </w:r>
      <w:r>
        <w:rPr>
          <w:rFonts w:ascii="ArialMT" w:eastAsiaTheme="minorHAnsi" w:hAnsi="ArialMT" w:cs="ArialMT"/>
          <w:b/>
          <w:bCs/>
          <w:lang w:val="en-GB" w:eastAsia="en-US"/>
        </w:rPr>
        <w:t>147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>Installation of solar PV panels to rear of roof at 1</w:t>
      </w: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>1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</w:t>
      </w: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>High Street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, </w:t>
      </w:r>
    </w:p>
    <w:p w14:paraId="2D05695B" w14:textId="52E728AD" w:rsidR="00E275E0" w:rsidRDefault="00E275E0" w:rsidP="00E275E0">
      <w:pPr>
        <w:suppressAutoHyphens w:val="0"/>
        <w:autoSpaceDE w:val="0"/>
        <w:adjustRightInd w:val="0"/>
        <w:spacing w:line="240" w:lineRule="auto"/>
        <w:rPr>
          <w:b/>
          <w:bCs/>
        </w:rPr>
      </w:pP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     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>Bishopstone</w:t>
      </w:r>
    </w:p>
    <w:p w14:paraId="102BCF8B" w14:textId="39D011AD" w:rsidR="00E275E0" w:rsidRDefault="00E275E0" w:rsidP="00E275E0">
      <w:pPr>
        <w:suppressAutoHyphens w:val="0"/>
        <w:autoSpaceDE w:val="0"/>
        <w:adjustRightInd w:val="0"/>
        <w:spacing w:line="240" w:lineRule="auto"/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Pr="00C52829">
        <w:rPr>
          <w:rFonts w:ascii="ArialMT" w:eastAsiaTheme="minorHAnsi" w:hAnsi="ArialMT" w:cs="ArialMT"/>
          <w:b/>
          <w:bCs/>
          <w:lang w:val="en-GB" w:eastAsia="en-US"/>
        </w:rPr>
        <w:t>S/HOU/22/1</w:t>
      </w:r>
      <w:r>
        <w:rPr>
          <w:rFonts w:ascii="ArialMT" w:eastAsiaTheme="minorHAnsi" w:hAnsi="ArialMT" w:cs="ArialMT"/>
          <w:b/>
          <w:bCs/>
          <w:lang w:val="en-GB" w:eastAsia="en-US"/>
        </w:rPr>
        <w:t>145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Installation of solar PV panels to rear of roof at </w:t>
      </w: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12 The </w:t>
      </w:r>
      <w:proofErr w:type="spellStart"/>
      <w:proofErr w:type="gramStart"/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>Wyncies</w:t>
      </w:r>
      <w:proofErr w:type="spellEnd"/>
      <w:r w:rsidR="009C1157">
        <w:rPr>
          <w:rFonts w:ascii="Arial-BoldMT" w:eastAsiaTheme="minorHAnsi" w:hAnsi="Arial-BoldMT" w:cs="Arial-BoldMT"/>
          <w:sz w:val="24"/>
          <w:szCs w:val="24"/>
          <w:lang w:val="en-GB" w:eastAsia="en-US"/>
        </w:rPr>
        <w:t>.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>.</w:t>
      </w:r>
      <w:proofErr w:type="gramEnd"/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</w:t>
      </w:r>
    </w:p>
    <w:p w14:paraId="0332D978" w14:textId="259CDFF2" w:rsidR="006F27C1" w:rsidRDefault="006F27C1" w:rsidP="006F27C1">
      <w:pPr>
        <w:suppressAutoHyphens w:val="0"/>
        <w:autoSpaceDE w:val="0"/>
        <w:adjustRightInd w:val="0"/>
        <w:spacing w:line="240" w:lineRule="auto"/>
        <w:rPr>
          <w:rFonts w:ascii="Arial-BoldMT" w:eastAsiaTheme="minorHAnsi" w:hAnsi="Arial-BoldMT" w:cs="Arial-BoldMT"/>
          <w:sz w:val="24"/>
          <w:szCs w:val="24"/>
          <w:lang w:val="en-GB" w:eastAsia="en-US"/>
        </w:rPr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</w:t>
      </w:r>
      <w:r w:rsidR="009C1157">
        <w:rPr>
          <w:rFonts w:ascii="ArialMT" w:eastAsiaTheme="minorHAnsi" w:hAnsi="ArialMT" w:cs="ArialMT"/>
          <w:b/>
          <w:bCs/>
          <w:lang w:val="en-GB" w:eastAsia="en-US"/>
        </w:rPr>
        <w:t xml:space="preserve">     </w:t>
      </w:r>
      <w:r>
        <w:rPr>
          <w:rFonts w:ascii="ArialMT" w:eastAsiaTheme="minorHAnsi" w:hAnsi="ArialMT" w:cs="ArialMT"/>
          <w:b/>
          <w:bCs/>
          <w:lang w:val="en-GB" w:eastAsia="en-US"/>
        </w:rPr>
        <w:t>S/HOU/22/1146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Installation of solar PV panels to rear of roof at 9 High Street, </w:t>
      </w:r>
    </w:p>
    <w:p w14:paraId="50CD8651" w14:textId="5D54AC28" w:rsidR="006F27C1" w:rsidRDefault="006F27C1" w:rsidP="006F27C1">
      <w:pPr>
        <w:suppressAutoHyphens w:val="0"/>
        <w:autoSpaceDE w:val="0"/>
        <w:adjustRightInd w:val="0"/>
        <w:spacing w:line="240" w:lineRule="auto"/>
        <w:rPr>
          <w:b/>
          <w:bCs/>
        </w:rPr>
      </w:pP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     Bishopstone. </w:t>
      </w:r>
    </w:p>
    <w:bookmarkEnd w:id="1"/>
    <w:p w14:paraId="0626D41A" w14:textId="172F5228" w:rsidR="00346436" w:rsidRDefault="00346436" w:rsidP="00346436">
      <w:pPr>
        <w:suppressAutoHyphens w:val="0"/>
        <w:autoSpaceDE w:val="0"/>
        <w:adjustRightInd w:val="0"/>
        <w:spacing w:line="240" w:lineRule="auto"/>
        <w:ind w:left="360"/>
        <w:rPr>
          <w:rFonts w:ascii="ArialMT" w:eastAsiaTheme="minorHAnsi" w:hAnsi="ArialMT" w:cs="ArialMT"/>
          <w:b/>
          <w:bCs/>
          <w:lang w:val="en-GB" w:eastAsia="en-US"/>
        </w:rPr>
      </w:pPr>
      <w:r w:rsidRPr="00346436">
        <w:rPr>
          <w:rFonts w:ascii="ArialMT" w:eastAsiaTheme="minorHAnsi" w:hAnsi="ArialMT" w:cs="ArialMT"/>
          <w:lang w:val="en-GB" w:eastAsia="en-US"/>
        </w:rPr>
        <w:t xml:space="preserve">Chair explained there was an </w:t>
      </w:r>
      <w:proofErr w:type="gramStart"/>
      <w:r w:rsidRPr="00346436">
        <w:rPr>
          <w:rFonts w:ascii="ArialMT" w:eastAsiaTheme="minorHAnsi" w:hAnsi="ArialMT" w:cs="ArialMT"/>
          <w:lang w:val="en-GB" w:eastAsia="en-US"/>
        </w:rPr>
        <w:t>Article</w:t>
      </w:r>
      <w:proofErr w:type="gramEnd"/>
      <w:r w:rsidRPr="00346436">
        <w:rPr>
          <w:rFonts w:ascii="ArialMT" w:eastAsiaTheme="minorHAnsi" w:hAnsi="ArialMT" w:cs="ArialMT"/>
          <w:lang w:val="en-GB" w:eastAsia="en-US"/>
        </w:rPr>
        <w:t xml:space="preserve"> 4 ruling which means planning permission must be applied for </w:t>
      </w:r>
      <w:r w:rsidR="003927E1">
        <w:rPr>
          <w:rFonts w:ascii="ArialMT" w:eastAsiaTheme="minorHAnsi" w:hAnsi="ArialMT" w:cs="ArialMT"/>
          <w:lang w:val="en-GB" w:eastAsia="en-US"/>
        </w:rPr>
        <w:t>to instal</w:t>
      </w:r>
      <w:r w:rsidR="00B175E9">
        <w:rPr>
          <w:rFonts w:ascii="ArialMT" w:eastAsiaTheme="minorHAnsi" w:hAnsi="ArialMT" w:cs="ArialMT"/>
          <w:lang w:val="en-GB" w:eastAsia="en-US"/>
        </w:rPr>
        <w:t>l</w:t>
      </w:r>
      <w:r w:rsidR="003927E1">
        <w:rPr>
          <w:rFonts w:ascii="ArialMT" w:eastAsiaTheme="minorHAnsi" w:hAnsi="ArialMT" w:cs="ArialMT"/>
          <w:lang w:val="en-GB" w:eastAsia="en-US"/>
        </w:rPr>
        <w:t xml:space="preserve"> solar panels </w:t>
      </w:r>
      <w:r w:rsidRPr="00346436">
        <w:rPr>
          <w:rFonts w:ascii="ArialMT" w:eastAsiaTheme="minorHAnsi" w:hAnsi="ArialMT" w:cs="ArialMT"/>
          <w:lang w:val="en-GB" w:eastAsia="en-US"/>
        </w:rPr>
        <w:t xml:space="preserve">in Bishopstone’s conservation area. The </w:t>
      </w:r>
      <w:proofErr w:type="spellStart"/>
      <w:r w:rsidRPr="00346436">
        <w:rPr>
          <w:rFonts w:ascii="ArialMT" w:eastAsiaTheme="minorHAnsi" w:hAnsi="ArialMT" w:cs="ArialMT"/>
          <w:lang w:val="en-GB" w:eastAsia="en-US"/>
        </w:rPr>
        <w:t>Wyncies</w:t>
      </w:r>
      <w:proofErr w:type="spellEnd"/>
      <w:r w:rsidR="00235B82">
        <w:rPr>
          <w:rFonts w:ascii="ArialMT" w:eastAsiaTheme="minorHAnsi" w:hAnsi="ArialMT" w:cs="ArialMT"/>
          <w:lang w:val="en-GB" w:eastAsia="en-US"/>
        </w:rPr>
        <w:t>/High Street</w:t>
      </w:r>
      <w:r w:rsidRPr="00346436">
        <w:rPr>
          <w:rFonts w:ascii="ArialMT" w:eastAsiaTheme="minorHAnsi" w:hAnsi="ArialMT" w:cs="ArialMT"/>
          <w:lang w:val="en-GB" w:eastAsia="en-US"/>
        </w:rPr>
        <w:t xml:space="preserve"> panels will all be facing inwards.</w:t>
      </w:r>
      <w:r>
        <w:rPr>
          <w:rFonts w:ascii="ArialMT" w:eastAsiaTheme="minorHAnsi" w:hAnsi="ArialMT" w:cs="ArialMT"/>
          <w:b/>
          <w:bCs/>
          <w:lang w:val="en-GB" w:eastAsia="en-US"/>
        </w:rPr>
        <w:t xml:space="preserve"> ACTION: </w:t>
      </w:r>
      <w:r w:rsidRPr="00346436">
        <w:rPr>
          <w:rFonts w:ascii="ArialMT" w:eastAsiaTheme="minorHAnsi" w:hAnsi="ArialMT" w:cs="ArialMT"/>
          <w:lang w:val="en-GB" w:eastAsia="en-US"/>
        </w:rPr>
        <w:t>Clerk to write to SBC with no objection.</w:t>
      </w:r>
    </w:p>
    <w:p w14:paraId="3BB41217" w14:textId="77777777" w:rsidR="00346436" w:rsidRDefault="00346436" w:rsidP="006F27C1">
      <w:pPr>
        <w:suppressAutoHyphens w:val="0"/>
        <w:autoSpaceDE w:val="0"/>
        <w:adjustRightInd w:val="0"/>
        <w:spacing w:line="240" w:lineRule="auto"/>
        <w:rPr>
          <w:b/>
          <w:bCs/>
        </w:rPr>
      </w:pPr>
    </w:p>
    <w:p w14:paraId="7A46A4F2" w14:textId="77777777" w:rsidR="006F27C1" w:rsidRPr="00CA0309" w:rsidRDefault="006F27C1" w:rsidP="00E275E0">
      <w:pPr>
        <w:suppressAutoHyphens w:val="0"/>
        <w:autoSpaceDE w:val="0"/>
        <w:adjustRightInd w:val="0"/>
        <w:spacing w:line="240" w:lineRule="auto"/>
        <w:rPr>
          <w:b/>
          <w:bCs/>
        </w:rPr>
      </w:pPr>
    </w:p>
    <w:p w14:paraId="7BC5B054" w14:textId="77777777" w:rsidR="00E275E0" w:rsidRPr="00F06F67" w:rsidRDefault="00E275E0" w:rsidP="00E275E0">
      <w:r w:rsidRPr="00F06F67">
        <w:tab/>
      </w:r>
    </w:p>
    <w:p w14:paraId="6A0A867E" w14:textId="77777777" w:rsidR="00E275E0" w:rsidRPr="002A045C" w:rsidRDefault="00E275E0" w:rsidP="00E275E0">
      <w:r>
        <w:t xml:space="preserve">      </w:t>
      </w:r>
      <w:r w:rsidRPr="00643014">
        <w:rPr>
          <w:b/>
          <w:bCs/>
        </w:rPr>
        <w:t>PENDING DETERMINATION</w:t>
      </w:r>
    </w:p>
    <w:p w14:paraId="30D672E8" w14:textId="77777777" w:rsidR="00E275E0" w:rsidRPr="00196F99" w:rsidRDefault="00E275E0" w:rsidP="00E275E0">
      <w:pPr>
        <w:ind w:left="360"/>
      </w:pPr>
      <w:r w:rsidRPr="00E1652C">
        <w:rPr>
          <w:rFonts w:ascii="ArialMT" w:eastAsiaTheme="minorHAnsi" w:hAnsi="ArialMT" w:cs="ArialMT"/>
          <w:b/>
          <w:bCs/>
          <w:lang w:val="en-GB" w:eastAsia="en-US"/>
        </w:rPr>
        <w:t>S/22/0871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196F99">
        <w:t>Demolition of existing outbuilding and erection of garage and store to the</w:t>
      </w:r>
    </w:p>
    <w:p w14:paraId="2E02EDAC" w14:textId="77777777" w:rsidR="00E275E0" w:rsidRDefault="00E275E0" w:rsidP="00E275E0">
      <w:pPr>
        <w:ind w:left="360"/>
        <w:rPr>
          <w:b/>
          <w:bCs/>
        </w:rPr>
      </w:pPr>
      <w:r w:rsidRPr="00196F99">
        <w:t>dwelling granted under permission S/21/0698 at Upper Farm, Hinton Parva Lane, Hinton Parva.</w:t>
      </w:r>
      <w:r>
        <w:t xml:space="preserve"> </w:t>
      </w:r>
    </w:p>
    <w:p w14:paraId="4164AC96" w14:textId="77777777" w:rsidR="00E275E0" w:rsidRDefault="00E275E0" w:rsidP="00E275E0">
      <w:pPr>
        <w:ind w:firstLine="360"/>
      </w:pPr>
      <w:r w:rsidRPr="00744BCD">
        <w:rPr>
          <w:b/>
          <w:bCs/>
        </w:rPr>
        <w:t>S/HOU/22/0892</w:t>
      </w:r>
      <w:r w:rsidRPr="00F06F67">
        <w:t xml:space="preserve"> Erection of a </w:t>
      </w:r>
      <w:proofErr w:type="gramStart"/>
      <w:r w:rsidRPr="00F06F67">
        <w:t xml:space="preserve">two </w:t>
      </w:r>
      <w:proofErr w:type="spellStart"/>
      <w:r w:rsidRPr="00F06F67">
        <w:t>storey</w:t>
      </w:r>
      <w:proofErr w:type="spellEnd"/>
      <w:proofErr w:type="gramEnd"/>
      <w:r w:rsidRPr="00F06F67">
        <w:t xml:space="preserve"> rear extension</w:t>
      </w:r>
      <w:r>
        <w:t xml:space="preserve"> at</w:t>
      </w:r>
      <w:r w:rsidRPr="00F06F67">
        <w:t xml:space="preserve"> 2 Grove Cottages, Hinton </w:t>
      </w:r>
      <w:r>
        <w:t xml:space="preserve">   </w:t>
      </w:r>
    </w:p>
    <w:p w14:paraId="4E3DCCCF" w14:textId="77777777" w:rsidR="00E275E0" w:rsidRDefault="00E275E0" w:rsidP="00E275E0">
      <w:pPr>
        <w:suppressAutoHyphens w:val="0"/>
        <w:autoSpaceDE w:val="0"/>
        <w:adjustRightInd w:val="0"/>
        <w:spacing w:line="240" w:lineRule="auto"/>
        <w:ind w:firstLine="360"/>
        <w:rPr>
          <w:b/>
          <w:bCs/>
        </w:rPr>
      </w:pPr>
      <w:r w:rsidRPr="00F06F67">
        <w:t xml:space="preserve">Parva Lane Hinton Parva. </w:t>
      </w:r>
    </w:p>
    <w:p w14:paraId="33E704A1" w14:textId="77777777" w:rsidR="00E275E0" w:rsidRDefault="00E275E0" w:rsidP="00E275E0">
      <w:pPr>
        <w:suppressAutoHyphens w:val="0"/>
        <w:autoSpaceDE w:val="0"/>
        <w:adjustRightInd w:val="0"/>
        <w:spacing w:line="240" w:lineRule="auto"/>
        <w:ind w:firstLine="360"/>
      </w:pPr>
      <w:r w:rsidRPr="0008448C">
        <w:rPr>
          <w:b/>
          <w:bCs/>
        </w:rPr>
        <w:t>S/22/0758</w:t>
      </w:r>
      <w:r>
        <w:t xml:space="preserve"> </w:t>
      </w:r>
      <w:r w:rsidRPr="00030282">
        <w:t>Erection of 1no. dwelling and garage/ workshop (revision to garage/ workshop</w:t>
      </w:r>
      <w:r>
        <w:t xml:space="preserve"> </w:t>
      </w:r>
    </w:p>
    <w:p w14:paraId="40A96FC0" w14:textId="77777777" w:rsidR="00E275E0" w:rsidRDefault="00E275E0" w:rsidP="00E275E0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approved on previous permission S/21/0698)</w:t>
      </w:r>
      <w:r>
        <w:t xml:space="preserve"> a</w:t>
      </w:r>
      <w:r w:rsidRPr="00030282">
        <w:t>t</w:t>
      </w:r>
      <w:r>
        <w:t xml:space="preserve"> l</w:t>
      </w:r>
      <w:r w:rsidRPr="00030282">
        <w:t xml:space="preserve">and </w:t>
      </w:r>
      <w:r>
        <w:t>a</w:t>
      </w:r>
      <w:r w:rsidRPr="00030282">
        <w:t>djacent To Upper Farm, Hinton</w:t>
      </w:r>
      <w:r>
        <w:t xml:space="preserve"> </w:t>
      </w:r>
    </w:p>
    <w:p w14:paraId="3F30FBBB" w14:textId="77777777" w:rsidR="00E275E0" w:rsidRDefault="00E275E0" w:rsidP="00E275E0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Parva</w:t>
      </w:r>
      <w:r>
        <w:t xml:space="preserve">. </w:t>
      </w:r>
    </w:p>
    <w:p w14:paraId="55360CC0" w14:textId="77777777" w:rsidR="00E275E0" w:rsidRDefault="00E275E0" w:rsidP="00E275E0">
      <w:pPr>
        <w:ind w:left="360"/>
      </w:pPr>
      <w:r w:rsidRPr="007C1117">
        <w:rPr>
          <w:b/>
          <w:bCs/>
          <w:lang w:val="en-GB" w:eastAsia="en-US"/>
        </w:rPr>
        <w:t>S/HOU/22/</w:t>
      </w:r>
      <w:r w:rsidRPr="007C1117">
        <w:rPr>
          <w:b/>
          <w:bCs/>
        </w:rPr>
        <w:t>0591</w:t>
      </w:r>
      <w:r>
        <w:t xml:space="preserve"> </w:t>
      </w:r>
      <w:r w:rsidRPr="007C1117">
        <w:t>Erection of new stables</w:t>
      </w:r>
      <w:r>
        <w:t xml:space="preserve"> at </w:t>
      </w:r>
      <w:r w:rsidRPr="007C1117">
        <w:t>The Old Vicarage, Church Lane</w:t>
      </w:r>
      <w:r>
        <w:t>,</w:t>
      </w:r>
      <w:r w:rsidRPr="007C1117">
        <w:t xml:space="preserve"> </w:t>
      </w:r>
      <w:r>
        <w:t>B</w:t>
      </w:r>
      <w:r w:rsidRPr="007C1117">
        <w:t>ishopstone</w:t>
      </w:r>
    </w:p>
    <w:p w14:paraId="1593F719" w14:textId="77777777" w:rsidR="00E275E0" w:rsidRDefault="00E275E0" w:rsidP="00E275E0">
      <w:r>
        <w:t xml:space="preserve">      </w:t>
      </w:r>
      <w:r w:rsidRPr="00F618C6">
        <w:rPr>
          <w:b/>
          <w:bCs/>
        </w:rPr>
        <w:t>S/LBC/21/1675</w:t>
      </w:r>
      <w:r w:rsidRPr="00F618C6">
        <w:t xml:space="preserve"> Installation of replacement windows at </w:t>
      </w:r>
      <w:proofErr w:type="spellStart"/>
      <w:r w:rsidRPr="00F618C6">
        <w:t>Poveys</w:t>
      </w:r>
      <w:proofErr w:type="spellEnd"/>
      <w:r w:rsidRPr="00F618C6">
        <w:t xml:space="preserve"> Cottage, Tuckers Lane</w:t>
      </w:r>
      <w:r>
        <w:t>,</w:t>
      </w:r>
    </w:p>
    <w:p w14:paraId="687B2949" w14:textId="77777777" w:rsidR="00E275E0" w:rsidRDefault="00E275E0" w:rsidP="00E275E0">
      <w:pPr>
        <w:rPr>
          <w:b/>
          <w:bCs/>
        </w:rPr>
      </w:pPr>
      <w:r>
        <w:t xml:space="preserve">      </w:t>
      </w:r>
      <w:r w:rsidRPr="00F618C6">
        <w:t>Hinton Parva</w:t>
      </w:r>
      <w:r>
        <w:t xml:space="preserve">. </w:t>
      </w:r>
    </w:p>
    <w:p w14:paraId="57EBBFFE" w14:textId="77777777" w:rsidR="00E275E0" w:rsidRDefault="00E275E0" w:rsidP="00E275E0">
      <w:pPr>
        <w:ind w:left="360"/>
        <w:rPr>
          <w:b/>
          <w:bCs/>
        </w:rPr>
      </w:pPr>
      <w:r w:rsidRPr="00495B4C">
        <w:rPr>
          <w:b/>
          <w:bCs/>
        </w:rPr>
        <w:t>S/HOU/22/0378</w:t>
      </w:r>
      <w:r w:rsidRPr="00495B4C">
        <w:t xml:space="preserve"> 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  <w:r w:rsidRPr="00E211AB">
        <w:rPr>
          <w:rFonts w:ascii="DM Sans" w:hAnsi="DM Sans"/>
          <w:b/>
          <w:bCs/>
          <w:color w:val="000000"/>
          <w:shd w:val="clear" w:color="auto" w:fill="FFFFFF"/>
        </w:rPr>
        <w:t>S/LBC/22/0432</w:t>
      </w:r>
      <w:r>
        <w:rPr>
          <w:rFonts w:ascii="DM Sans" w:hAnsi="DM Sans"/>
          <w:color w:val="000000"/>
          <w:shd w:val="clear" w:color="auto" w:fill="FFFFFF"/>
        </w:rPr>
        <w:t xml:space="preserve"> </w:t>
      </w:r>
      <w:r w:rsidRPr="00495B4C">
        <w:t xml:space="preserve">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</w:p>
    <w:p w14:paraId="0A315163" w14:textId="77777777" w:rsidR="00E275E0" w:rsidRPr="00643014" w:rsidRDefault="00E275E0" w:rsidP="00E275E0">
      <w:pPr>
        <w:pStyle w:val="Header"/>
        <w:tabs>
          <w:tab w:val="left" w:pos="720"/>
        </w:tabs>
      </w:pPr>
      <w:r>
        <w:rPr>
          <w:b/>
          <w:bCs/>
        </w:rPr>
        <w:t xml:space="preserve">      </w:t>
      </w:r>
      <w:r w:rsidRPr="00643014">
        <w:rPr>
          <w:b/>
          <w:bCs/>
        </w:rPr>
        <w:t xml:space="preserve">Redlands Eastern Villages </w:t>
      </w:r>
      <w:r w:rsidRPr="00643014">
        <w:rPr>
          <w:bCs/>
        </w:rPr>
        <w:t xml:space="preserve">applications </w:t>
      </w:r>
      <w:proofErr w:type="gramStart"/>
      <w:r w:rsidRPr="00643014">
        <w:rPr>
          <w:bCs/>
        </w:rPr>
        <w:t>numbers</w:t>
      </w:r>
      <w:proofErr w:type="gramEnd"/>
      <w:r w:rsidRPr="00643014">
        <w:rPr>
          <w:bCs/>
        </w:rPr>
        <w:t xml:space="preserve"> S/RES/21/0584/EDSN</w:t>
      </w:r>
      <w:r w:rsidRPr="00643014">
        <w:t xml:space="preserve">; </w:t>
      </w:r>
    </w:p>
    <w:p w14:paraId="210BFBD6" w14:textId="77777777" w:rsidR="00E275E0" w:rsidRPr="00643014" w:rsidRDefault="00E275E0" w:rsidP="00E275E0">
      <w:pPr>
        <w:pStyle w:val="Header"/>
        <w:tabs>
          <w:tab w:val="left" w:pos="720"/>
        </w:tabs>
        <w:ind w:left="360"/>
      </w:pPr>
      <w:r w:rsidRPr="00643014">
        <w:rPr>
          <w:bCs/>
        </w:rPr>
        <w:t>S/RES/21/0607/EDSN</w:t>
      </w:r>
      <w:r w:rsidRPr="00643014">
        <w:t xml:space="preserve">; </w:t>
      </w:r>
      <w:r w:rsidRPr="00643014">
        <w:rPr>
          <w:bCs/>
        </w:rPr>
        <w:t>S/RES/21/0498/EDSN</w:t>
      </w:r>
      <w:r w:rsidRPr="00643014">
        <w:t xml:space="preserve">; </w:t>
      </w:r>
      <w:r w:rsidRPr="00643014">
        <w:rPr>
          <w:bCs/>
        </w:rPr>
        <w:t>S/RES/21/0454/EDSN</w:t>
      </w:r>
      <w:r w:rsidRPr="00643014">
        <w:rPr>
          <w:b/>
          <w:bCs/>
        </w:rPr>
        <w:t xml:space="preserve">; </w:t>
      </w:r>
      <w:r w:rsidRPr="00643014">
        <w:rPr>
          <w:bCs/>
        </w:rPr>
        <w:t>S/RES/21/0867/EDSN</w:t>
      </w:r>
      <w:r w:rsidRPr="00643014">
        <w:t xml:space="preserve"> Redlands Phase 2</w:t>
      </w:r>
    </w:p>
    <w:p w14:paraId="63C91569" w14:textId="77777777" w:rsidR="00E275E0" w:rsidRPr="00643014" w:rsidRDefault="00E275E0" w:rsidP="00E275E0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proofErr w:type="spellStart"/>
      <w:r w:rsidRPr="00643014">
        <w:rPr>
          <w:rFonts w:eastAsiaTheme="minorHAnsi"/>
          <w:b/>
          <w:lang w:val="en-GB" w:eastAsia="en-US"/>
        </w:rPr>
        <w:t>Foxbridge</w:t>
      </w:r>
      <w:proofErr w:type="spellEnd"/>
      <w:r w:rsidRPr="00643014">
        <w:rPr>
          <w:rFonts w:eastAsiaTheme="minorHAnsi"/>
          <w:b/>
          <w:lang w:val="en-GB" w:eastAsia="en-US"/>
        </w:rPr>
        <w:t xml:space="preserve"> Village</w:t>
      </w:r>
      <w:r w:rsidRPr="00643014">
        <w:rPr>
          <w:rFonts w:eastAsiaTheme="minorHAnsi"/>
          <w:lang w:val="en-GB" w:eastAsia="en-US"/>
        </w:rPr>
        <w:t xml:space="preserve">, New Eastern Villages </w:t>
      </w:r>
      <w:proofErr w:type="spellStart"/>
      <w:r w:rsidRPr="00643014">
        <w:rPr>
          <w:rFonts w:eastAsiaTheme="minorHAnsi"/>
          <w:lang w:val="en-GB" w:eastAsia="en-US"/>
        </w:rPr>
        <w:t>Wanborough</w:t>
      </w:r>
      <w:proofErr w:type="spellEnd"/>
      <w:r w:rsidRPr="00643014">
        <w:rPr>
          <w:rFonts w:eastAsiaTheme="minorHAnsi"/>
          <w:lang w:val="en-GB" w:eastAsia="en-US"/>
        </w:rPr>
        <w:t xml:space="preserve"> Road. </w:t>
      </w:r>
      <w:r w:rsidRPr="00643014">
        <w:rPr>
          <w:rFonts w:eastAsiaTheme="minorHAnsi"/>
          <w:bCs/>
          <w:lang w:val="en-GB" w:eastAsia="en-US"/>
        </w:rPr>
        <w:t xml:space="preserve">S/OUT/20/0160. </w:t>
      </w:r>
    </w:p>
    <w:p w14:paraId="344740BA" w14:textId="77777777" w:rsidR="00E275E0" w:rsidRPr="00643014" w:rsidRDefault="00E275E0" w:rsidP="00E275E0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43014">
        <w:rPr>
          <w:rFonts w:ascii="Arial" w:hAnsi="Arial" w:cs="Arial"/>
          <w:b/>
          <w:bCs/>
          <w:color w:val="auto"/>
          <w:sz w:val="22"/>
          <w:szCs w:val="22"/>
        </w:rPr>
        <w:t>Lotmead</w:t>
      </w:r>
      <w:proofErr w:type="spellEnd"/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</w:p>
    <w:p w14:paraId="2C8AE268" w14:textId="77777777" w:rsidR="00E275E0" w:rsidRPr="00643014" w:rsidRDefault="00E275E0" w:rsidP="00E275E0">
      <w:pPr>
        <w:pStyle w:val="ListParagraph"/>
        <w:suppressAutoHyphens w:val="0"/>
        <w:autoSpaceDE w:val="0"/>
        <w:adjustRightInd w:val="0"/>
        <w:spacing w:line="240" w:lineRule="auto"/>
        <w:ind w:left="360"/>
      </w:pPr>
      <w:r w:rsidRPr="00643014">
        <w:rPr>
          <w:b/>
        </w:rPr>
        <w:t>Great Stall East</w:t>
      </w:r>
      <w:r w:rsidRPr="00643014">
        <w:t xml:space="preserve"> S/OUT/17/1990</w:t>
      </w:r>
    </w:p>
    <w:p w14:paraId="671C8A84" w14:textId="77777777" w:rsidR="00E275E0" w:rsidRPr="00643014" w:rsidRDefault="00E275E0" w:rsidP="00E275E0">
      <w:pPr>
        <w:pStyle w:val="ListParagraph"/>
        <w:suppressAutoHyphens w:val="0"/>
        <w:autoSpaceDE w:val="0"/>
        <w:adjustRightInd w:val="0"/>
        <w:spacing w:line="240" w:lineRule="auto"/>
        <w:ind w:left="360"/>
      </w:pPr>
    </w:p>
    <w:p w14:paraId="4CFAE8E2" w14:textId="77777777" w:rsidR="00E275E0" w:rsidRDefault="00E275E0" w:rsidP="00E275E0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50C4F467" w14:textId="77777777" w:rsidR="00E275E0" w:rsidRDefault="00E275E0" w:rsidP="00E275E0">
      <w:pPr>
        <w:ind w:left="360"/>
      </w:pPr>
      <w:r w:rsidRPr="0008448C">
        <w:rPr>
          <w:b/>
          <w:bCs/>
        </w:rPr>
        <w:t>S/HOU/22/0839</w:t>
      </w:r>
      <w:r w:rsidRPr="00EA1514">
        <w:t xml:space="preserve"> Erection of a single </w:t>
      </w:r>
      <w:proofErr w:type="spellStart"/>
      <w:r w:rsidRPr="00EA1514">
        <w:t>storey</w:t>
      </w:r>
      <w:proofErr w:type="spellEnd"/>
      <w:r w:rsidRPr="00EA1514">
        <w:t xml:space="preserve"> rear extension, conversion of garage to habitable</w:t>
      </w:r>
      <w:r>
        <w:t xml:space="preserve"> </w:t>
      </w:r>
      <w:r w:rsidRPr="00EA1514">
        <w:t xml:space="preserve">space and Solar panels on roof at 5 The Mews, </w:t>
      </w:r>
      <w:proofErr w:type="spellStart"/>
      <w:r w:rsidRPr="00EA1514">
        <w:t>Russley</w:t>
      </w:r>
      <w:proofErr w:type="spellEnd"/>
      <w:r w:rsidRPr="00EA1514">
        <w:t xml:space="preserve"> Park. </w:t>
      </w:r>
    </w:p>
    <w:p w14:paraId="2EE0E624" w14:textId="77777777" w:rsidR="00E275E0" w:rsidRPr="00237F2E" w:rsidRDefault="00E275E0" w:rsidP="00E275E0">
      <w:pPr>
        <w:ind w:left="360"/>
      </w:pPr>
      <w:r w:rsidRPr="00237F2E">
        <w:rPr>
          <w:rFonts w:ascii="ArialMT" w:hAnsi="ArialMT" w:cs="ArialMT"/>
          <w:b/>
          <w:bCs/>
          <w:lang w:val="en-GB" w:eastAsia="en-US"/>
        </w:rPr>
        <w:t>S/TWC/22/0869/LAND</w:t>
      </w:r>
      <w:r>
        <w:rPr>
          <w:rFonts w:ascii="ArialMT" w:hAnsi="ArialMT" w:cs="ArialMT"/>
          <w:lang w:val="en-GB" w:eastAsia="en-US"/>
        </w:rPr>
        <w:t xml:space="preserve"> </w:t>
      </w:r>
      <w:r w:rsidRPr="00237F2E">
        <w:t>Works to trees in a conservation area</w:t>
      </w:r>
      <w:r>
        <w:t xml:space="preserve"> a</w:t>
      </w:r>
      <w:r w:rsidRPr="00237F2E">
        <w:t>t</w:t>
      </w:r>
      <w:r>
        <w:t xml:space="preserve"> </w:t>
      </w:r>
      <w:r w:rsidRPr="00237F2E">
        <w:t xml:space="preserve">Seaview, 3 West </w:t>
      </w:r>
      <w:proofErr w:type="gramStart"/>
      <w:r w:rsidRPr="00237F2E">
        <w:t xml:space="preserve">End </w:t>
      </w:r>
      <w:r>
        <w:t xml:space="preserve"> L</w:t>
      </w:r>
      <w:r w:rsidRPr="00237F2E">
        <w:t>ane</w:t>
      </w:r>
      <w:proofErr w:type="gramEnd"/>
      <w:r w:rsidRPr="00237F2E">
        <w:t>, Bishopstone</w:t>
      </w:r>
      <w:r>
        <w:t>.</w:t>
      </w:r>
    </w:p>
    <w:p w14:paraId="04E9BAF0" w14:textId="77777777" w:rsidR="00E275E0" w:rsidRDefault="00E275E0" w:rsidP="00E275E0">
      <w:pPr>
        <w:rPr>
          <w:rFonts w:eastAsiaTheme="minorHAnsi"/>
          <w:b/>
          <w:bCs/>
        </w:rPr>
      </w:pPr>
      <w:r>
        <w:rPr>
          <w:b/>
          <w:bCs/>
        </w:rPr>
        <w:t xml:space="preserve">      </w:t>
      </w:r>
    </w:p>
    <w:p w14:paraId="15B54416" w14:textId="77777777" w:rsidR="00E275E0" w:rsidRDefault="00E275E0" w:rsidP="00E275E0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APPEAL</w:t>
      </w:r>
    </w:p>
    <w:p w14:paraId="6601AAA0" w14:textId="77777777" w:rsidR="00E275E0" w:rsidRDefault="00E275E0" w:rsidP="00E275E0">
      <w:pPr>
        <w:ind w:left="360"/>
      </w:pPr>
      <w:r w:rsidRPr="00A00532">
        <w:rPr>
          <w:b/>
          <w:bCs/>
        </w:rPr>
        <w:t>S/OUT/20/0533</w:t>
      </w:r>
      <w:r>
        <w:t xml:space="preserve"> </w:t>
      </w:r>
      <w:r w:rsidRPr="00A00532">
        <w:t xml:space="preserve">Outline application for the erection of up to 220 no. dwellings, commercial facilities up to 300 </w:t>
      </w:r>
      <w:proofErr w:type="spellStart"/>
      <w:r w:rsidRPr="00A00532">
        <w:t>sq.m</w:t>
      </w:r>
      <w:proofErr w:type="spellEnd"/>
      <w:r w:rsidRPr="00A00532">
        <w:t xml:space="preserve">. (Use Classes A1/ A2/A3/A4/A5/ B1 &amp; D1) and 2.2 ha land for a primary school with associated parking, landscaping, </w:t>
      </w:r>
      <w:proofErr w:type="gramStart"/>
      <w:r w:rsidRPr="00A00532">
        <w:t>drainage</w:t>
      </w:r>
      <w:proofErr w:type="gramEnd"/>
      <w:r w:rsidRPr="00A00532">
        <w:t xml:space="preserve"> and heritage trail; access to Southern Connector Road not reserved</w:t>
      </w:r>
      <w:r>
        <w:t xml:space="preserve"> at </w:t>
      </w:r>
      <w:proofErr w:type="spellStart"/>
      <w:r>
        <w:t>Foxbridge</w:t>
      </w:r>
      <w:proofErr w:type="spellEnd"/>
      <w:r>
        <w:t xml:space="preserve">, </w:t>
      </w:r>
      <w:proofErr w:type="spellStart"/>
      <w:r>
        <w:t>Wanborough</w:t>
      </w:r>
      <w:proofErr w:type="spellEnd"/>
      <w:r>
        <w:t xml:space="preserve">. </w:t>
      </w:r>
    </w:p>
    <w:p w14:paraId="68FBA386" w14:textId="6499FC2E" w:rsidR="00E275E0" w:rsidRDefault="00E275E0" w:rsidP="00E275E0">
      <w:pPr>
        <w:ind w:left="360"/>
      </w:pPr>
      <w:r w:rsidRPr="00841F00">
        <w:rPr>
          <w:b/>
          <w:bCs/>
        </w:rPr>
        <w:t>S/21/1291</w:t>
      </w:r>
      <w:r w:rsidRPr="00841F00">
        <w:t xml:space="preserve"> Erection of 2no. dwellings and associated works</w:t>
      </w:r>
      <w:r>
        <w:t xml:space="preserve"> at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 xml:space="preserve">o Manor Down Farm, </w:t>
      </w:r>
      <w:proofErr w:type="spellStart"/>
      <w:r w:rsidRPr="00841F00">
        <w:t>Whatleys</w:t>
      </w:r>
      <w:proofErr w:type="spellEnd"/>
      <w:r w:rsidRPr="00841F00">
        <w:t xml:space="preserve"> Orchard, Bishopstone</w:t>
      </w:r>
      <w:r>
        <w:t xml:space="preserve">. </w:t>
      </w:r>
    </w:p>
    <w:p w14:paraId="026C5532" w14:textId="77777777" w:rsidR="00E275E0" w:rsidRPr="00841F00" w:rsidRDefault="00E275E0" w:rsidP="00E275E0">
      <w:pPr>
        <w:ind w:left="360"/>
        <w:rPr>
          <w:b/>
          <w:bCs/>
        </w:rPr>
      </w:pPr>
    </w:p>
    <w:p w14:paraId="1E422B71" w14:textId="752341A3" w:rsidR="000B6983" w:rsidRPr="00E275E0" w:rsidRDefault="008F4DE0" w:rsidP="00E275E0">
      <w:pPr>
        <w:pStyle w:val="Default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275E0">
        <w:rPr>
          <w:rFonts w:ascii="Arial" w:hAnsi="Arial" w:cs="Arial"/>
          <w:b/>
          <w:bCs/>
          <w:sz w:val="22"/>
          <w:szCs w:val="22"/>
        </w:rPr>
        <w:t xml:space="preserve">Report from Ward Cllr Gary Sumner </w:t>
      </w:r>
      <w:r w:rsidRPr="00E275E0">
        <w:rPr>
          <w:rFonts w:ascii="Arial" w:hAnsi="Arial" w:cs="Arial"/>
          <w:sz w:val="22"/>
          <w:szCs w:val="22"/>
        </w:rPr>
        <w:t>Cllr Sumner emailed to say</w:t>
      </w:r>
      <w:r w:rsidR="00EE4898" w:rsidRPr="00E275E0">
        <w:rPr>
          <w:rFonts w:ascii="Arial" w:hAnsi="Arial" w:cs="Arial"/>
          <w:sz w:val="22"/>
          <w:szCs w:val="22"/>
        </w:rPr>
        <w:t xml:space="preserve"> </w:t>
      </w:r>
      <w:r w:rsidR="00F75CBD" w:rsidRPr="00E275E0">
        <w:rPr>
          <w:rFonts w:ascii="Arial" w:hAnsi="Arial" w:cs="Arial"/>
          <w:sz w:val="22"/>
          <w:szCs w:val="22"/>
        </w:rPr>
        <w:t>he had asked enforcement to look at the caravans on the Ridgeway, an issue raised after concerns from a parishioner.</w:t>
      </w:r>
    </w:p>
    <w:p w14:paraId="7F5DBC3C" w14:textId="77777777" w:rsidR="00736B11" w:rsidRPr="00736B11" w:rsidRDefault="00736B11" w:rsidP="00736B11">
      <w:pPr>
        <w:pStyle w:val="ListParagraph"/>
        <w:ind w:left="360"/>
        <w:rPr>
          <w:b/>
          <w:bCs/>
        </w:rPr>
      </w:pPr>
    </w:p>
    <w:p w14:paraId="15B27DD6" w14:textId="5DD52CDA" w:rsidR="007F4280" w:rsidRPr="007F4280" w:rsidRDefault="008F4DE0" w:rsidP="008F4DE0">
      <w:pPr>
        <w:pStyle w:val="Default"/>
        <w:numPr>
          <w:ilvl w:val="0"/>
          <w:numId w:val="1"/>
        </w:numPr>
        <w:spacing w:after="49"/>
        <w:ind w:left="360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Fibre broadband </w:t>
      </w:r>
      <w:r>
        <w:rPr>
          <w:rFonts w:ascii="Arial" w:hAnsi="Arial" w:cs="Arial"/>
          <w:color w:val="auto"/>
          <w:sz w:val="22"/>
          <w:szCs w:val="22"/>
        </w:rPr>
        <w:t>Chair reported</w:t>
      </w:r>
      <w:r w:rsidR="000B1B9C">
        <w:rPr>
          <w:rFonts w:ascii="Arial" w:hAnsi="Arial" w:cs="Arial"/>
          <w:color w:val="auto"/>
          <w:sz w:val="22"/>
          <w:szCs w:val="22"/>
        </w:rPr>
        <w:t xml:space="preserve"> </w:t>
      </w:r>
      <w:r w:rsidR="007F4280">
        <w:rPr>
          <w:rFonts w:ascii="Arial" w:hAnsi="Arial" w:cs="Arial"/>
          <w:color w:val="auto"/>
          <w:sz w:val="22"/>
          <w:szCs w:val="22"/>
        </w:rPr>
        <w:t xml:space="preserve">that Openreach </w:t>
      </w:r>
      <w:r w:rsidR="00B175E9">
        <w:rPr>
          <w:rFonts w:ascii="Arial" w:hAnsi="Arial" w:cs="Arial"/>
          <w:color w:val="auto"/>
          <w:sz w:val="22"/>
          <w:szCs w:val="22"/>
        </w:rPr>
        <w:t xml:space="preserve">opened a </w:t>
      </w:r>
      <w:proofErr w:type="gramStart"/>
      <w:r w:rsidR="00B175E9">
        <w:rPr>
          <w:rFonts w:ascii="Arial" w:hAnsi="Arial" w:cs="Arial"/>
          <w:color w:val="auto"/>
          <w:sz w:val="22"/>
          <w:szCs w:val="22"/>
        </w:rPr>
        <w:t>five day</w:t>
      </w:r>
      <w:proofErr w:type="gramEnd"/>
      <w:r w:rsidR="00B175E9">
        <w:rPr>
          <w:rFonts w:ascii="Arial" w:hAnsi="Arial" w:cs="Arial"/>
          <w:color w:val="auto"/>
          <w:sz w:val="22"/>
          <w:szCs w:val="22"/>
        </w:rPr>
        <w:t xml:space="preserve"> pledging window for gigabit vouchers a</w:t>
      </w:r>
      <w:r w:rsidR="007F4280">
        <w:rPr>
          <w:rFonts w:ascii="Arial" w:hAnsi="Arial" w:cs="Arial"/>
          <w:color w:val="auto"/>
          <w:sz w:val="22"/>
          <w:szCs w:val="22"/>
        </w:rPr>
        <w:t>nd the target was met. Now parishioners need to v</w:t>
      </w:r>
      <w:r w:rsidR="004858AC">
        <w:rPr>
          <w:rFonts w:ascii="Arial" w:hAnsi="Arial" w:cs="Arial"/>
          <w:color w:val="auto"/>
          <w:sz w:val="22"/>
          <w:szCs w:val="22"/>
        </w:rPr>
        <w:t>alidate</w:t>
      </w:r>
      <w:r w:rsidR="00B175E9">
        <w:rPr>
          <w:rFonts w:ascii="Arial" w:hAnsi="Arial" w:cs="Arial"/>
          <w:color w:val="auto"/>
          <w:sz w:val="22"/>
          <w:szCs w:val="22"/>
        </w:rPr>
        <w:t xml:space="preserve"> </w:t>
      </w:r>
      <w:r w:rsidR="007F4280">
        <w:rPr>
          <w:rFonts w:ascii="Arial" w:hAnsi="Arial" w:cs="Arial"/>
          <w:color w:val="auto"/>
          <w:sz w:val="22"/>
          <w:szCs w:val="22"/>
        </w:rPr>
        <w:t xml:space="preserve">their pledges by 12/8. </w:t>
      </w:r>
      <w:r w:rsidR="0016318D">
        <w:rPr>
          <w:rFonts w:ascii="Arial" w:hAnsi="Arial" w:cs="Arial"/>
          <w:color w:val="auto"/>
          <w:sz w:val="22"/>
          <w:szCs w:val="22"/>
        </w:rPr>
        <w:t>Chair is attempting to make sure everyone is aware of this</w:t>
      </w:r>
      <w:r w:rsidR="004858AC">
        <w:rPr>
          <w:rFonts w:ascii="Arial" w:hAnsi="Arial" w:cs="Arial"/>
          <w:color w:val="auto"/>
          <w:sz w:val="22"/>
          <w:szCs w:val="22"/>
        </w:rPr>
        <w:t xml:space="preserve"> so there is no gap in funding and the scheme can go ahead</w:t>
      </w:r>
      <w:r w:rsidR="0016318D">
        <w:rPr>
          <w:rFonts w:ascii="Arial" w:hAnsi="Arial" w:cs="Arial"/>
          <w:color w:val="auto"/>
          <w:sz w:val="22"/>
          <w:szCs w:val="22"/>
        </w:rPr>
        <w:t>.</w:t>
      </w:r>
      <w:r w:rsidR="00677792">
        <w:rPr>
          <w:rFonts w:ascii="Arial" w:hAnsi="Arial" w:cs="Arial"/>
          <w:color w:val="auto"/>
          <w:sz w:val="22"/>
          <w:szCs w:val="22"/>
        </w:rPr>
        <w:t xml:space="preserve"> Chair was thanked for her efforts.</w:t>
      </w:r>
    </w:p>
    <w:p w14:paraId="454E7803" w14:textId="760EDEF1" w:rsidR="008F4DE0" w:rsidRDefault="00AE313D" w:rsidP="004858AC">
      <w:pPr>
        <w:pStyle w:val="Default"/>
        <w:spacing w:after="49"/>
        <w:ind w:left="294"/>
        <w:rPr>
          <w:b/>
          <w:bCs/>
        </w:rPr>
      </w:pPr>
      <w:r w:rsidRPr="00AE313D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Chair to write an article for clerk to include in Parish Times and publish on Facebook</w:t>
      </w:r>
      <w:r w:rsidR="00F07B77">
        <w:rPr>
          <w:rFonts w:ascii="Arial" w:hAnsi="Arial" w:cs="Arial"/>
          <w:color w:val="auto"/>
          <w:sz w:val="22"/>
          <w:szCs w:val="22"/>
        </w:rPr>
        <w:t xml:space="preserve"> </w:t>
      </w:r>
      <w:r w:rsidR="00B175E9">
        <w:rPr>
          <w:rFonts w:ascii="Arial" w:hAnsi="Arial" w:cs="Arial"/>
          <w:color w:val="auto"/>
          <w:sz w:val="22"/>
          <w:szCs w:val="22"/>
        </w:rPr>
        <w:t>and continue chasing validations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6E5ED86A" w14:textId="77777777" w:rsidR="008F4DE0" w:rsidRDefault="008F4DE0" w:rsidP="008F4DE0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43808FE" w14:textId="1048BACE" w:rsidR="0027617A" w:rsidRPr="00B175E9" w:rsidRDefault="0027617A" w:rsidP="00B175E9">
      <w:pPr>
        <w:pStyle w:val="Default"/>
        <w:numPr>
          <w:ilvl w:val="0"/>
          <w:numId w:val="1"/>
        </w:numPr>
        <w:spacing w:after="49"/>
        <w:ind w:left="294"/>
        <w:rPr>
          <w:b/>
          <w:bCs/>
        </w:rPr>
      </w:pPr>
      <w:r w:rsidRPr="000E5DCF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Provision for children</w:t>
      </w:r>
      <w:r w:rsidR="00677792" w:rsidRPr="000E5DC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77792" w:rsidRPr="000E5DCF">
        <w:rPr>
          <w:rFonts w:ascii="Arial" w:hAnsi="Arial" w:cs="Arial"/>
          <w:color w:val="auto"/>
          <w:sz w:val="22"/>
          <w:szCs w:val="22"/>
        </w:rPr>
        <w:t>Chair reported there were at least 54 under 16s in the village</w:t>
      </w:r>
      <w:r w:rsidR="000E5DCF" w:rsidRPr="000E5DCF">
        <w:rPr>
          <w:rFonts w:ascii="Arial" w:hAnsi="Arial" w:cs="Arial"/>
          <w:color w:val="auto"/>
          <w:sz w:val="22"/>
          <w:szCs w:val="22"/>
        </w:rPr>
        <w:t>:</w:t>
      </w:r>
      <w:r w:rsidR="00677792" w:rsidRPr="000E5DCF">
        <w:rPr>
          <w:rFonts w:ascii="Arial" w:hAnsi="Arial" w:cs="Arial"/>
          <w:color w:val="auto"/>
          <w:sz w:val="22"/>
          <w:szCs w:val="22"/>
        </w:rPr>
        <w:t xml:space="preserve"> nine pre-school age</w:t>
      </w:r>
      <w:r w:rsidR="000E5DCF" w:rsidRPr="000E5DCF">
        <w:rPr>
          <w:rFonts w:ascii="Arial" w:hAnsi="Arial" w:cs="Arial"/>
          <w:color w:val="auto"/>
          <w:sz w:val="22"/>
          <w:szCs w:val="22"/>
        </w:rPr>
        <w:t xml:space="preserve">; </w:t>
      </w:r>
      <w:r w:rsidR="00B175E9">
        <w:rPr>
          <w:rFonts w:ascii="Arial" w:hAnsi="Arial" w:cs="Arial"/>
          <w:color w:val="auto"/>
          <w:sz w:val="22"/>
          <w:szCs w:val="22"/>
        </w:rPr>
        <w:t>26</w:t>
      </w:r>
      <w:r w:rsidR="000E5DCF" w:rsidRPr="000E5DCF">
        <w:rPr>
          <w:rFonts w:ascii="Arial" w:hAnsi="Arial" w:cs="Arial"/>
          <w:color w:val="auto"/>
          <w:sz w:val="22"/>
          <w:szCs w:val="22"/>
        </w:rPr>
        <w:t xml:space="preserve"> primary and </w:t>
      </w:r>
      <w:r w:rsidR="00D252F8">
        <w:rPr>
          <w:rFonts w:ascii="Arial" w:hAnsi="Arial" w:cs="Arial"/>
          <w:color w:val="auto"/>
          <w:sz w:val="22"/>
          <w:szCs w:val="22"/>
        </w:rPr>
        <w:t>19</w:t>
      </w:r>
      <w:r w:rsidR="000E5DCF" w:rsidRPr="000E5DCF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0E5DCF" w:rsidRPr="000E5DCF">
        <w:rPr>
          <w:rFonts w:ascii="Arial" w:hAnsi="Arial" w:cs="Arial"/>
          <w:color w:val="auto"/>
          <w:sz w:val="22"/>
          <w:szCs w:val="22"/>
        </w:rPr>
        <w:t>secondary</w:t>
      </w:r>
      <w:proofErr w:type="gramEnd"/>
      <w:r w:rsidR="00D252F8">
        <w:rPr>
          <w:rFonts w:ascii="Arial" w:hAnsi="Arial" w:cs="Arial"/>
          <w:color w:val="auto"/>
          <w:sz w:val="22"/>
          <w:szCs w:val="22"/>
        </w:rPr>
        <w:t xml:space="preserve">. </w:t>
      </w:r>
      <w:r w:rsidR="00B175E9">
        <w:rPr>
          <w:rFonts w:ascii="Arial" w:hAnsi="Arial" w:cs="Arial"/>
          <w:color w:val="auto"/>
          <w:sz w:val="22"/>
          <w:szCs w:val="22"/>
        </w:rPr>
        <w:t>Potential for provision of a play area has</w:t>
      </w:r>
      <w:r w:rsidR="00B175E9" w:rsidRPr="00B175E9">
        <w:rPr>
          <w:rFonts w:ascii="Arial" w:hAnsi="Arial" w:cs="Arial"/>
          <w:color w:val="auto"/>
          <w:sz w:val="22"/>
          <w:szCs w:val="22"/>
        </w:rPr>
        <w:t xml:space="preserve"> </w:t>
      </w:r>
      <w:r w:rsidR="00370ECE" w:rsidRPr="00B175E9">
        <w:rPr>
          <w:rFonts w:ascii="Arial" w:hAnsi="Arial" w:cs="Arial"/>
          <w:color w:val="auto"/>
          <w:sz w:val="22"/>
          <w:szCs w:val="22"/>
        </w:rPr>
        <w:t xml:space="preserve">been </w:t>
      </w:r>
      <w:r w:rsidR="00B175E9" w:rsidRPr="00B175E9">
        <w:rPr>
          <w:rFonts w:ascii="Arial" w:hAnsi="Arial" w:cs="Arial"/>
          <w:color w:val="auto"/>
          <w:sz w:val="22"/>
          <w:szCs w:val="22"/>
        </w:rPr>
        <w:t>investigated many times over the years but</w:t>
      </w:r>
      <w:r w:rsidR="00B175E9">
        <w:rPr>
          <w:rFonts w:ascii="Arial" w:hAnsi="Arial" w:cs="Arial"/>
          <w:color w:val="auto"/>
          <w:sz w:val="22"/>
          <w:szCs w:val="22"/>
        </w:rPr>
        <w:t xml:space="preserve"> is</w:t>
      </w:r>
      <w:r w:rsidR="00370ECE" w:rsidRPr="00B175E9">
        <w:rPr>
          <w:rFonts w:ascii="Arial" w:hAnsi="Arial" w:cs="Arial"/>
          <w:color w:val="auto"/>
          <w:sz w:val="22"/>
          <w:szCs w:val="22"/>
        </w:rPr>
        <w:t xml:space="preserve"> not feasibl</w:t>
      </w:r>
      <w:r w:rsidR="00B175E9" w:rsidRPr="00B175E9">
        <w:rPr>
          <w:rFonts w:ascii="Arial" w:hAnsi="Arial" w:cs="Arial"/>
          <w:color w:val="auto"/>
          <w:sz w:val="22"/>
          <w:szCs w:val="22"/>
        </w:rPr>
        <w:t>e as the parish council owns no land</w:t>
      </w:r>
      <w:r w:rsidR="00B175E9">
        <w:rPr>
          <w:rFonts w:ascii="Arial" w:hAnsi="Arial" w:cs="Arial"/>
          <w:color w:val="auto"/>
          <w:sz w:val="22"/>
          <w:szCs w:val="22"/>
        </w:rPr>
        <w:t xml:space="preserve"> and there are no suitable central locations</w:t>
      </w:r>
      <w:r w:rsidR="00B175E9" w:rsidRPr="00B175E9">
        <w:rPr>
          <w:rFonts w:ascii="Arial" w:hAnsi="Arial" w:cs="Arial"/>
          <w:color w:val="auto"/>
          <w:sz w:val="22"/>
          <w:szCs w:val="22"/>
        </w:rPr>
        <w:t>. I</w:t>
      </w:r>
      <w:r w:rsidR="00B175E9">
        <w:rPr>
          <w:rFonts w:ascii="Arial" w:hAnsi="Arial" w:cs="Arial"/>
          <w:color w:val="auto"/>
          <w:sz w:val="22"/>
          <w:szCs w:val="22"/>
        </w:rPr>
        <w:t>t i</w:t>
      </w:r>
      <w:r w:rsidR="00B175E9" w:rsidRPr="00B175E9">
        <w:rPr>
          <w:rFonts w:ascii="Arial" w:hAnsi="Arial" w:cs="Arial"/>
          <w:color w:val="auto"/>
          <w:sz w:val="22"/>
          <w:szCs w:val="22"/>
        </w:rPr>
        <w:t>s hoped that a play a</w:t>
      </w:r>
      <w:r w:rsidR="00B175E9">
        <w:rPr>
          <w:rFonts w:ascii="Arial" w:hAnsi="Arial" w:cs="Arial"/>
          <w:color w:val="auto"/>
          <w:sz w:val="22"/>
          <w:szCs w:val="22"/>
        </w:rPr>
        <w:t>rea might be incorporated in a</w:t>
      </w:r>
      <w:r w:rsidR="00B175E9" w:rsidRPr="00B175E9">
        <w:rPr>
          <w:rFonts w:ascii="Arial" w:hAnsi="Arial" w:cs="Arial"/>
          <w:color w:val="auto"/>
          <w:sz w:val="22"/>
          <w:szCs w:val="22"/>
        </w:rPr>
        <w:t xml:space="preserve"> future housing development</w:t>
      </w:r>
      <w:r w:rsidR="00D252F8" w:rsidRPr="00B175E9">
        <w:rPr>
          <w:rFonts w:ascii="Arial" w:hAnsi="Arial" w:cs="Arial"/>
          <w:color w:val="auto"/>
          <w:sz w:val="22"/>
          <w:szCs w:val="22"/>
        </w:rPr>
        <w:t>.</w:t>
      </w:r>
      <w:r w:rsidR="00001F39" w:rsidRPr="00B175E9">
        <w:rPr>
          <w:rFonts w:ascii="Arial" w:hAnsi="Arial" w:cs="Arial"/>
          <w:color w:val="auto"/>
          <w:sz w:val="22"/>
          <w:szCs w:val="22"/>
        </w:rPr>
        <w:t xml:space="preserve"> </w:t>
      </w:r>
      <w:r w:rsidR="009872C8" w:rsidRPr="00B175E9">
        <w:rPr>
          <w:rFonts w:ascii="Arial" w:hAnsi="Arial" w:cs="Arial"/>
          <w:color w:val="auto"/>
          <w:sz w:val="22"/>
          <w:szCs w:val="22"/>
        </w:rPr>
        <w:t xml:space="preserve">Councillors </w:t>
      </w:r>
      <w:r w:rsidR="00B175E9" w:rsidRPr="00B175E9">
        <w:rPr>
          <w:rFonts w:ascii="Arial" w:hAnsi="Arial" w:cs="Arial"/>
          <w:color w:val="auto"/>
          <w:sz w:val="22"/>
          <w:szCs w:val="22"/>
        </w:rPr>
        <w:t xml:space="preserve">agreed that the Parish Council should encourage and support initiatives from the community to provide activities for children. </w:t>
      </w:r>
      <w:r w:rsidR="00001F39" w:rsidRPr="00B175E9">
        <w:rPr>
          <w:rFonts w:ascii="Arial" w:hAnsi="Arial" w:cs="Arial"/>
          <w:b/>
          <w:bCs/>
          <w:color w:val="auto"/>
          <w:sz w:val="22"/>
          <w:szCs w:val="22"/>
        </w:rPr>
        <w:t xml:space="preserve">ACTION: </w:t>
      </w:r>
      <w:r w:rsidR="00001F39" w:rsidRPr="00B175E9">
        <w:rPr>
          <w:rFonts w:ascii="Arial" w:hAnsi="Arial" w:cs="Arial"/>
          <w:color w:val="auto"/>
          <w:sz w:val="22"/>
          <w:szCs w:val="22"/>
        </w:rPr>
        <w:t xml:space="preserve">Clerk to put article in Parish Times and Chair to put on Facebook to </w:t>
      </w:r>
      <w:r w:rsidR="00B175E9" w:rsidRPr="00B175E9">
        <w:rPr>
          <w:rFonts w:ascii="Arial" w:hAnsi="Arial" w:cs="Arial"/>
          <w:color w:val="auto"/>
          <w:sz w:val="22"/>
          <w:szCs w:val="22"/>
        </w:rPr>
        <w:t>invite parishioners to come forward with their ideas and proposals for running activities and events for children.</w:t>
      </w:r>
    </w:p>
    <w:p w14:paraId="764DDD84" w14:textId="77777777" w:rsidR="0027617A" w:rsidRPr="0027617A" w:rsidRDefault="0027617A" w:rsidP="0027617A">
      <w:pPr>
        <w:pStyle w:val="Default"/>
        <w:spacing w:after="49"/>
        <w:ind w:left="294"/>
        <w:rPr>
          <w:b/>
          <w:bCs/>
        </w:rPr>
      </w:pPr>
    </w:p>
    <w:p w14:paraId="7832D809" w14:textId="77777777" w:rsidR="008F4DE0" w:rsidRDefault="008F4DE0" w:rsidP="008F4DE0">
      <w:pPr>
        <w:pStyle w:val="Default"/>
        <w:numPr>
          <w:ilvl w:val="0"/>
          <w:numId w:val="1"/>
        </w:numPr>
        <w:spacing w:after="49"/>
        <w:ind w:left="360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5196CB54" w14:textId="77777777" w:rsidR="008F4DE0" w:rsidRDefault="008F4DE0" w:rsidP="008F4DE0">
      <w:pPr>
        <w:pStyle w:val="Default"/>
        <w:spacing w:after="49"/>
        <w:rPr>
          <w:b/>
          <w:bCs/>
        </w:rPr>
      </w:pPr>
    </w:p>
    <w:p w14:paraId="21032B50" w14:textId="42C3A015" w:rsidR="008F4DE0" w:rsidRDefault="008F4DE0" w:rsidP="008F4DE0">
      <w:pPr>
        <w:spacing w:line="240" w:lineRule="auto"/>
        <w:ind w:left="360" w:right="-278"/>
        <w:jc w:val="both"/>
      </w:pPr>
      <w:r>
        <w:rPr>
          <w:rFonts w:eastAsia="Times New Roman"/>
          <w:b/>
          <w:bCs/>
        </w:rPr>
        <w:t>Finance</w:t>
      </w:r>
      <w:r>
        <w:rPr>
          <w:rFonts w:eastAsia="Times New Roman"/>
        </w:rPr>
        <w:t xml:space="preserve"> </w:t>
      </w:r>
      <w:r w:rsidR="0079023D">
        <w:t>Cllr McGrath to take responsibility with Cllr Crisp.</w:t>
      </w:r>
    </w:p>
    <w:p w14:paraId="74559439" w14:textId="77777777" w:rsidR="008F4DE0" w:rsidRDefault="008F4DE0" w:rsidP="008F4DE0">
      <w:pPr>
        <w:spacing w:line="240" w:lineRule="auto"/>
        <w:ind w:left="360" w:right="-278"/>
        <w:jc w:val="both"/>
      </w:pPr>
    </w:p>
    <w:p w14:paraId="1224556E" w14:textId="38580A7F" w:rsidR="008F4DE0" w:rsidRDefault="008F4DE0" w:rsidP="001125B1">
      <w:pPr>
        <w:ind w:left="360"/>
        <w:jc w:val="both"/>
      </w:pPr>
      <w:r>
        <w:rPr>
          <w:rFonts w:eastAsia="Times New Roman"/>
          <w:b/>
          <w:bCs/>
        </w:rPr>
        <w:t>Footpaths and Highways</w:t>
      </w:r>
      <w:r>
        <w:t xml:space="preserve"> </w:t>
      </w:r>
      <w:r w:rsidR="005446F8">
        <w:t xml:space="preserve">Cllr Stevens reported that the western gateway into Bishopstone </w:t>
      </w:r>
      <w:r w:rsidR="00462DC7">
        <w:t xml:space="preserve">and other road signs </w:t>
      </w:r>
      <w:r w:rsidR="005446F8">
        <w:t>need vegetation cut back.</w:t>
      </w:r>
      <w:r w:rsidR="002537E0">
        <w:t xml:space="preserve"> </w:t>
      </w:r>
      <w:r w:rsidR="00017D67">
        <w:t>Verges had been cut by SBC in a haphazard manner with some completely missed.</w:t>
      </w:r>
    </w:p>
    <w:p w14:paraId="447F5DD5" w14:textId="4AA52E73" w:rsidR="00F11907" w:rsidRDefault="00462DC7" w:rsidP="008F4DE0">
      <w:pPr>
        <w:ind w:left="36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ACTION: </w:t>
      </w:r>
      <w:r w:rsidR="00F11907" w:rsidRPr="00F11907">
        <w:rPr>
          <w:rFonts w:eastAsia="Times New Roman"/>
        </w:rPr>
        <w:t xml:space="preserve">Clerk to </w:t>
      </w:r>
      <w:r w:rsidR="00F11907" w:rsidRPr="00806386">
        <w:t>ask Cllr Sumner</w:t>
      </w:r>
      <w:r w:rsidR="00282081" w:rsidRPr="00806386">
        <w:t xml:space="preserve"> to chase up </w:t>
      </w:r>
      <w:r w:rsidR="001322B1">
        <w:t xml:space="preserve">work to </w:t>
      </w:r>
      <w:r w:rsidR="00282081" w:rsidRPr="00806386">
        <w:t>verges</w:t>
      </w:r>
      <w:r w:rsidR="00A85905">
        <w:t xml:space="preserve"> </w:t>
      </w:r>
      <w:r w:rsidR="001322B1">
        <w:t xml:space="preserve">and </w:t>
      </w:r>
      <w:r w:rsidR="00A85905" w:rsidRPr="00F11907">
        <w:rPr>
          <w:rFonts w:eastAsia="Times New Roman"/>
        </w:rPr>
        <w:t>ask SBC Highways department to write to local farmers reminding them of their responsibility to keep signs clear.</w:t>
      </w:r>
    </w:p>
    <w:p w14:paraId="3DF3D967" w14:textId="77777777" w:rsidR="001322B1" w:rsidRDefault="001322B1" w:rsidP="008F4DE0">
      <w:pPr>
        <w:ind w:left="360"/>
        <w:jc w:val="both"/>
      </w:pPr>
    </w:p>
    <w:p w14:paraId="39CBF126" w14:textId="1BC07473" w:rsidR="00DB3D84" w:rsidRPr="00956968" w:rsidRDefault="008F4DE0" w:rsidP="009872C8">
      <w:pPr>
        <w:spacing w:line="240" w:lineRule="auto"/>
        <w:ind w:left="357" w:right="-278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Pond &amp; </w:t>
      </w:r>
      <w:r w:rsidR="001322B1">
        <w:rPr>
          <w:rFonts w:eastAsia="Times New Roman"/>
          <w:b/>
          <w:bCs/>
        </w:rPr>
        <w:t>I</w:t>
      </w:r>
      <w:r>
        <w:rPr>
          <w:rFonts w:eastAsia="Times New Roman"/>
          <w:b/>
          <w:bCs/>
        </w:rPr>
        <w:t>sland</w:t>
      </w:r>
      <w:r>
        <w:rPr>
          <w:rFonts w:eastAsia="Times New Roman"/>
        </w:rPr>
        <w:t xml:space="preserve"> </w:t>
      </w:r>
      <w:r w:rsidR="00282081">
        <w:t>Nothing to report.</w:t>
      </w:r>
    </w:p>
    <w:p w14:paraId="7C9A4B6D" w14:textId="16340E10" w:rsidR="008F4DE0" w:rsidRDefault="008F4DE0" w:rsidP="00C66648">
      <w:pPr>
        <w:spacing w:line="240" w:lineRule="auto"/>
        <w:ind w:left="357" w:right="-278"/>
        <w:jc w:val="both"/>
      </w:pPr>
      <w:r>
        <w:t>.</w:t>
      </w:r>
      <w:r w:rsidR="00F37306">
        <w:t xml:space="preserve"> </w:t>
      </w:r>
    </w:p>
    <w:p w14:paraId="464C8A50" w14:textId="7B32AA9F" w:rsidR="008F4DE0" w:rsidRDefault="008F4DE0" w:rsidP="008F4DE0">
      <w:pPr>
        <w:spacing w:line="240" w:lineRule="auto"/>
        <w:ind w:left="360" w:right="-278"/>
        <w:jc w:val="both"/>
        <w:rPr>
          <w:rFonts w:eastAsia="Times New Roman"/>
        </w:rPr>
      </w:pPr>
      <w:r>
        <w:rPr>
          <w:rFonts w:eastAsia="Times New Roman"/>
          <w:b/>
          <w:bCs/>
        </w:rPr>
        <w:t>Hinton Parva Village Hall</w:t>
      </w:r>
      <w:r>
        <w:rPr>
          <w:rFonts w:eastAsia="Times New Roman"/>
        </w:rPr>
        <w:t xml:space="preserve"> </w:t>
      </w:r>
      <w:r w:rsidR="00282081" w:rsidRPr="00282081">
        <w:rPr>
          <w:b/>
          <w:bCs/>
        </w:rPr>
        <w:t>ACTION:</w:t>
      </w:r>
      <w:r w:rsidR="00282081">
        <w:t xml:space="preserve"> Clerk to put appeal for volunteers for chair and treasurer</w:t>
      </w:r>
      <w:r w:rsidR="001322B1">
        <w:t xml:space="preserve"> in the Parish Times</w:t>
      </w:r>
      <w:r w:rsidR="00282081">
        <w:t>.</w:t>
      </w:r>
      <w:r w:rsidR="001322B1">
        <w:t xml:space="preserve"> Cllr Clark to </w:t>
      </w:r>
      <w:r w:rsidR="006D0A98">
        <w:t>put on Facebook/website.</w:t>
      </w:r>
    </w:p>
    <w:p w14:paraId="0162EDF7" w14:textId="77777777" w:rsidR="008F4DE0" w:rsidRDefault="008F4DE0" w:rsidP="008F4DE0">
      <w:pPr>
        <w:spacing w:line="240" w:lineRule="auto"/>
        <w:ind w:left="360" w:right="-278"/>
        <w:jc w:val="both"/>
        <w:rPr>
          <w:rFonts w:eastAsia="Times New Roman"/>
        </w:rPr>
      </w:pPr>
    </w:p>
    <w:p w14:paraId="4B4FDA79" w14:textId="77777777" w:rsidR="008F4DE0" w:rsidRDefault="008F4DE0" w:rsidP="008F4DE0">
      <w:pPr>
        <w:spacing w:line="240" w:lineRule="auto"/>
        <w:ind w:left="360" w:right="-278"/>
        <w:jc w:val="both"/>
      </w:pPr>
      <w:r>
        <w:rPr>
          <w:rFonts w:eastAsia="Times New Roman"/>
          <w:b/>
          <w:bCs/>
        </w:rPr>
        <w:t>Bishopstone Village Hall</w:t>
      </w:r>
      <w:r>
        <w:rPr>
          <w:rFonts w:eastAsia="Times New Roman"/>
        </w:rPr>
        <w:t xml:space="preserve"> </w:t>
      </w:r>
      <w:r>
        <w:t xml:space="preserve">Nothing to report. </w:t>
      </w:r>
    </w:p>
    <w:p w14:paraId="517D2135" w14:textId="77777777" w:rsidR="008F4DE0" w:rsidRDefault="008F4DE0" w:rsidP="008F4DE0">
      <w:pPr>
        <w:spacing w:line="240" w:lineRule="auto"/>
        <w:ind w:left="360" w:right="-278"/>
        <w:jc w:val="both"/>
      </w:pPr>
    </w:p>
    <w:p w14:paraId="486FDDF9" w14:textId="53C01744" w:rsidR="008F4DE0" w:rsidRDefault="008F4DE0" w:rsidP="00736B11">
      <w:pPr>
        <w:spacing w:after="240" w:line="240" w:lineRule="auto"/>
        <w:ind w:left="360" w:right="-280"/>
        <w:jc w:val="both"/>
      </w:pPr>
      <w:r>
        <w:rPr>
          <w:rFonts w:eastAsia="Times New Roman"/>
          <w:b/>
          <w:bCs/>
        </w:rPr>
        <w:t>Hinton Parva Charities</w:t>
      </w:r>
      <w:r>
        <w:rPr>
          <w:rFonts w:eastAsia="Times New Roman"/>
        </w:rPr>
        <w:t xml:space="preserve"> </w:t>
      </w:r>
      <w:r w:rsidR="00DB3D84">
        <w:t xml:space="preserve">Nothing to report. </w:t>
      </w:r>
      <w:r>
        <w:t xml:space="preserve"> </w:t>
      </w:r>
    </w:p>
    <w:p w14:paraId="06A36CA2" w14:textId="7D464C27" w:rsidR="008F4DE0" w:rsidRDefault="008F4DE0" w:rsidP="008F4DE0">
      <w:pPr>
        <w:spacing w:after="240" w:line="240" w:lineRule="auto"/>
        <w:ind w:left="360" w:right="-280"/>
        <w:jc w:val="both"/>
      </w:pPr>
      <w:r>
        <w:rPr>
          <w:rFonts w:eastAsia="Times New Roman"/>
          <w:b/>
          <w:bCs/>
        </w:rPr>
        <w:t>Bishopstone United Charities</w:t>
      </w:r>
      <w:r>
        <w:rPr>
          <w:rFonts w:eastAsia="Times New Roman"/>
        </w:rPr>
        <w:t xml:space="preserve"> </w:t>
      </w:r>
      <w:r w:rsidR="00DB3D84">
        <w:t xml:space="preserve">Nothing to report.  </w:t>
      </w:r>
    </w:p>
    <w:p w14:paraId="468B27CB" w14:textId="56057C6A" w:rsidR="008F4DE0" w:rsidRDefault="008F4DE0" w:rsidP="008F4DE0">
      <w:pPr>
        <w:shd w:val="clear" w:color="auto" w:fill="FFFFFF"/>
        <w:ind w:left="360"/>
        <w:jc w:val="both"/>
      </w:pPr>
      <w:r>
        <w:rPr>
          <w:rFonts w:eastAsia="Times New Roman"/>
          <w:b/>
          <w:bCs/>
        </w:rPr>
        <w:t>Trees</w:t>
      </w:r>
      <w:r>
        <w:rPr>
          <w:rFonts w:eastAsia="Times New Roman"/>
        </w:rPr>
        <w:t xml:space="preserve"> </w:t>
      </w:r>
      <w:r w:rsidR="00282081">
        <w:t xml:space="preserve">Nothing to report.  </w:t>
      </w:r>
    </w:p>
    <w:p w14:paraId="63825F46" w14:textId="77777777" w:rsidR="008F4DE0" w:rsidRDefault="008F4DE0" w:rsidP="008F4DE0">
      <w:pPr>
        <w:shd w:val="clear" w:color="auto" w:fill="FFFFFF"/>
        <w:ind w:left="360"/>
        <w:jc w:val="both"/>
        <w:rPr>
          <w:rFonts w:eastAsia="Times New Roman"/>
          <w:b/>
          <w:bCs/>
        </w:rPr>
      </w:pPr>
    </w:p>
    <w:p w14:paraId="1B8DFA0A" w14:textId="77777777" w:rsidR="008F4DE0" w:rsidRDefault="008F4DE0" w:rsidP="008F4DE0">
      <w:pPr>
        <w:shd w:val="clear" w:color="auto" w:fill="FFFFFF"/>
        <w:spacing w:after="240"/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Russley</w:t>
      </w:r>
      <w:proofErr w:type="spellEnd"/>
      <w:r>
        <w:rPr>
          <w:rFonts w:eastAsia="Times New Roman"/>
          <w:b/>
          <w:bCs/>
        </w:rPr>
        <w:t xml:space="preserve"> Park Liaison</w:t>
      </w:r>
      <w:r>
        <w:rPr>
          <w:rFonts w:eastAsia="Times New Roman"/>
        </w:rPr>
        <w:t xml:space="preserve"> </w:t>
      </w:r>
      <w:r>
        <w:t>Nothing to report.</w:t>
      </w:r>
    </w:p>
    <w:p w14:paraId="30BE23E8" w14:textId="77777777" w:rsidR="008F4DE0" w:rsidRDefault="008F4DE0" w:rsidP="008F4DE0">
      <w:pPr>
        <w:shd w:val="clear" w:color="auto" w:fill="FFFFFF"/>
        <w:ind w:left="360"/>
        <w:jc w:val="both"/>
      </w:pPr>
      <w:r>
        <w:rPr>
          <w:rFonts w:eastAsia="Times New Roman"/>
          <w:b/>
          <w:bCs/>
        </w:rPr>
        <w:t>Planning</w:t>
      </w:r>
      <w:r>
        <w:rPr>
          <w:rFonts w:eastAsia="Times New Roman"/>
        </w:rPr>
        <w:t xml:space="preserve"> </w:t>
      </w:r>
      <w:r>
        <w:t>Nothing to report.</w:t>
      </w:r>
    </w:p>
    <w:p w14:paraId="09743FB2" w14:textId="77777777" w:rsidR="008F4DE0" w:rsidRDefault="008F4DE0" w:rsidP="008F4DE0">
      <w:pPr>
        <w:shd w:val="clear" w:color="auto" w:fill="FFFFFF"/>
        <w:ind w:left="360"/>
        <w:jc w:val="both"/>
        <w:rPr>
          <w:rFonts w:eastAsia="Times New Roman"/>
        </w:rPr>
      </w:pPr>
    </w:p>
    <w:p w14:paraId="4BBC3CEC" w14:textId="6C0B660F" w:rsidR="008F4DE0" w:rsidRDefault="008F4DE0" w:rsidP="008F4DE0">
      <w:pPr>
        <w:shd w:val="clear" w:color="auto" w:fill="FFFFFF"/>
        <w:spacing w:after="240"/>
        <w:ind w:left="360"/>
        <w:jc w:val="both"/>
      </w:pPr>
      <w:r>
        <w:rPr>
          <w:rFonts w:eastAsia="Times New Roman"/>
          <w:b/>
          <w:bCs/>
        </w:rPr>
        <w:t>Website/IT</w:t>
      </w:r>
      <w:r>
        <w:rPr>
          <w:rFonts w:eastAsia="Times New Roman"/>
        </w:rPr>
        <w:t xml:space="preserve"> </w:t>
      </w:r>
      <w:r w:rsidR="00282081">
        <w:t>Nothing to report</w:t>
      </w:r>
      <w:r>
        <w:t xml:space="preserve">. </w:t>
      </w:r>
    </w:p>
    <w:p w14:paraId="0F79F87D" w14:textId="5275959F" w:rsidR="008F4DE0" w:rsidRDefault="008F4DE0" w:rsidP="008F4DE0">
      <w:pPr>
        <w:ind w:left="360"/>
      </w:pPr>
      <w:r>
        <w:rPr>
          <w:b/>
          <w:bCs/>
        </w:rPr>
        <w:t>Policies</w:t>
      </w:r>
      <w:r>
        <w:t xml:space="preserve"> </w:t>
      </w:r>
      <w:r w:rsidR="00C66648">
        <w:t>Nothing to report</w:t>
      </w:r>
      <w:r>
        <w:t>.</w:t>
      </w:r>
    </w:p>
    <w:p w14:paraId="553E8337" w14:textId="77777777" w:rsidR="008F4DE0" w:rsidRDefault="008F4DE0" w:rsidP="008F4DE0">
      <w:pPr>
        <w:spacing w:line="240" w:lineRule="auto"/>
        <w:ind w:left="360" w:right="-278"/>
        <w:jc w:val="both"/>
        <w:rPr>
          <w:rFonts w:eastAsia="Times New Roman"/>
          <w:b/>
          <w:bCs/>
        </w:rPr>
      </w:pPr>
    </w:p>
    <w:p w14:paraId="2B8D46F9" w14:textId="1226BB85" w:rsidR="00D13673" w:rsidRDefault="008F4DE0" w:rsidP="007D4C92">
      <w:pPr>
        <w:spacing w:line="240" w:lineRule="auto"/>
        <w:ind w:left="360" w:right="-278"/>
        <w:jc w:val="both"/>
      </w:pPr>
      <w:r>
        <w:rPr>
          <w:rFonts w:eastAsia="Times New Roman"/>
          <w:b/>
          <w:bCs/>
        </w:rPr>
        <w:t>Responsible Financial Officer</w:t>
      </w:r>
      <w:r>
        <w:rPr>
          <w:rFonts w:eastAsia="Times New Roman"/>
        </w:rPr>
        <w:t xml:space="preserve"> RFO </w:t>
      </w:r>
      <w:r w:rsidR="007D4C92">
        <w:rPr>
          <w:rFonts w:eastAsia="Times New Roman"/>
        </w:rPr>
        <w:t>reported th</w:t>
      </w:r>
      <w:r w:rsidR="0027617A">
        <w:rPr>
          <w:rFonts w:eastAsia="Times New Roman"/>
        </w:rPr>
        <w:t>at the £</w:t>
      </w:r>
      <w:r w:rsidR="0016318D">
        <w:rPr>
          <w:rFonts w:eastAsia="Times New Roman"/>
        </w:rPr>
        <w:t>1,243.43</w:t>
      </w:r>
      <w:r w:rsidR="00DD2C03">
        <w:rPr>
          <w:rFonts w:eastAsia="Times New Roman"/>
        </w:rPr>
        <w:t xml:space="preserve"> VAT refund had been received. The replacement battery f</w:t>
      </w:r>
      <w:r w:rsidR="00343B61">
        <w:rPr>
          <w:rFonts w:eastAsia="Times New Roman"/>
        </w:rPr>
        <w:t xml:space="preserve">or </w:t>
      </w:r>
      <w:r w:rsidR="007D4C92">
        <w:rPr>
          <w:rFonts w:eastAsia="Times New Roman"/>
        </w:rPr>
        <w:t>the defibrillator</w:t>
      </w:r>
      <w:r w:rsidR="00343B61">
        <w:rPr>
          <w:rFonts w:eastAsia="Times New Roman"/>
        </w:rPr>
        <w:t xml:space="preserve"> had been purchased at a cost of £308</w:t>
      </w:r>
      <w:r w:rsidR="00E83ACA">
        <w:rPr>
          <w:rFonts w:eastAsia="Times New Roman"/>
        </w:rPr>
        <w:t>.74</w:t>
      </w:r>
      <w:r w:rsidR="00B77EEE">
        <w:rPr>
          <w:rFonts w:eastAsia="Times New Roman"/>
        </w:rPr>
        <w:t xml:space="preserve"> and installed by Cllr Crisp</w:t>
      </w:r>
      <w:r w:rsidR="003223F5">
        <w:rPr>
          <w:rFonts w:eastAsia="Times New Roman"/>
        </w:rPr>
        <w:t xml:space="preserve">. </w:t>
      </w:r>
      <w:r w:rsidR="006325E8">
        <w:rPr>
          <w:rFonts w:eastAsia="Times New Roman"/>
        </w:rPr>
        <w:t>It had been arranged with White Horse Housin</w:t>
      </w:r>
      <w:r w:rsidR="005A6F87">
        <w:rPr>
          <w:rFonts w:eastAsia="Times New Roman"/>
        </w:rPr>
        <w:t>g Association</w:t>
      </w:r>
      <w:r w:rsidR="00736B11">
        <w:rPr>
          <w:rFonts w:eastAsia="Times New Roman"/>
        </w:rPr>
        <w:t xml:space="preserve"> for </w:t>
      </w:r>
      <w:r w:rsidR="00736B11">
        <w:rPr>
          <w:lang w:val="en-US"/>
        </w:rPr>
        <w:t>the bushes cut back along the roadside by 3 and 4 The Forty to aid visibility.</w:t>
      </w:r>
      <w:r w:rsidR="00B175E9">
        <w:rPr>
          <w:lang w:val="en-US"/>
        </w:rPr>
        <w:t xml:space="preserve"> The clerk</w:t>
      </w:r>
      <w:r w:rsidR="00984635">
        <w:rPr>
          <w:lang w:val="en-US"/>
        </w:rPr>
        <w:t xml:space="preserve"> had chased up the outstanding invoice for work at T</w:t>
      </w:r>
      <w:r w:rsidR="00D35F1B">
        <w:rPr>
          <w:lang w:val="en-US"/>
        </w:rPr>
        <w:t xml:space="preserve">he </w:t>
      </w:r>
      <w:proofErr w:type="spellStart"/>
      <w:r w:rsidR="00D35F1B">
        <w:rPr>
          <w:lang w:val="en-US"/>
        </w:rPr>
        <w:t>Wyncies</w:t>
      </w:r>
      <w:proofErr w:type="spellEnd"/>
      <w:r w:rsidR="00D35F1B">
        <w:rPr>
          <w:lang w:val="en-US"/>
        </w:rPr>
        <w:t xml:space="preserve"> with SBC</w:t>
      </w:r>
      <w:r w:rsidR="00E275E0">
        <w:rPr>
          <w:lang w:val="en-US"/>
        </w:rPr>
        <w:t xml:space="preserve"> but was awaiting a reply</w:t>
      </w:r>
      <w:r w:rsidR="000519D8">
        <w:rPr>
          <w:lang w:val="en-US"/>
        </w:rPr>
        <w:t>.</w:t>
      </w:r>
      <w:r w:rsidR="00B77EEE">
        <w:rPr>
          <w:lang w:val="en-US"/>
        </w:rPr>
        <w:t xml:space="preserve"> The external auditor PKF Littlejohn had confirmed receipt of the PC’s exemption documents.</w:t>
      </w:r>
    </w:p>
    <w:p w14:paraId="0944DC1A" w14:textId="77777777" w:rsidR="008F4DE0" w:rsidRDefault="008F4DE0" w:rsidP="008F4DE0">
      <w:pPr>
        <w:spacing w:line="240" w:lineRule="auto"/>
        <w:ind w:right="-278"/>
        <w:jc w:val="both"/>
      </w:pPr>
    </w:p>
    <w:p w14:paraId="151A2429" w14:textId="77777777" w:rsidR="00B11522" w:rsidRPr="00B11522" w:rsidRDefault="008F4DE0" w:rsidP="00B11522">
      <w:pPr>
        <w:pStyle w:val="ListParagraph"/>
        <w:numPr>
          <w:ilvl w:val="0"/>
          <w:numId w:val="1"/>
        </w:numPr>
        <w:shd w:val="clear" w:color="auto" w:fill="FFFFFF"/>
        <w:spacing w:after="240"/>
        <w:ind w:left="360"/>
        <w:jc w:val="both"/>
        <w:rPr>
          <w:b/>
          <w:bCs/>
        </w:rPr>
      </w:pPr>
      <w:r>
        <w:rPr>
          <w:b/>
          <w:bCs/>
        </w:rPr>
        <w:t xml:space="preserve">GDPR </w:t>
      </w:r>
      <w:r w:rsidR="00210C90">
        <w:rPr>
          <w:bCs/>
        </w:rPr>
        <w:t>Chair</w:t>
      </w:r>
      <w:r>
        <w:rPr>
          <w:bCs/>
        </w:rPr>
        <w:t xml:space="preserve"> </w:t>
      </w:r>
      <w:r w:rsidR="008852E8">
        <w:rPr>
          <w:bCs/>
        </w:rPr>
        <w:t xml:space="preserve">reminded </w:t>
      </w:r>
      <w:proofErr w:type="spellStart"/>
      <w:r w:rsidR="008852E8">
        <w:rPr>
          <w:bCs/>
        </w:rPr>
        <w:t>councillors</w:t>
      </w:r>
      <w:proofErr w:type="spellEnd"/>
      <w:r w:rsidR="008852E8">
        <w:rPr>
          <w:bCs/>
        </w:rPr>
        <w:t xml:space="preserve"> to be mindful</w:t>
      </w:r>
      <w:r w:rsidR="00480394">
        <w:rPr>
          <w:bCs/>
        </w:rPr>
        <w:t xml:space="preserve"> </w:t>
      </w:r>
      <w:r w:rsidR="00B175E9">
        <w:rPr>
          <w:bCs/>
        </w:rPr>
        <w:t xml:space="preserve">of personal data privacy </w:t>
      </w:r>
      <w:r w:rsidR="00480394">
        <w:rPr>
          <w:bCs/>
        </w:rPr>
        <w:t>and not pass on emails</w:t>
      </w:r>
      <w:r w:rsidR="00B175E9">
        <w:rPr>
          <w:bCs/>
        </w:rPr>
        <w:t xml:space="preserve"> or phone numbers</w:t>
      </w:r>
      <w:r w:rsidR="00480394">
        <w:rPr>
          <w:bCs/>
        </w:rPr>
        <w:t xml:space="preserve"> without permission</w:t>
      </w:r>
      <w:r>
        <w:rPr>
          <w:bCs/>
        </w:rPr>
        <w:t>.</w:t>
      </w:r>
    </w:p>
    <w:p w14:paraId="6913C618" w14:textId="545562E2" w:rsidR="00B11522" w:rsidRPr="00B11522" w:rsidRDefault="008F4DE0" w:rsidP="00B11522">
      <w:pPr>
        <w:pStyle w:val="ListParagraph"/>
        <w:numPr>
          <w:ilvl w:val="0"/>
          <w:numId w:val="1"/>
        </w:numPr>
        <w:shd w:val="clear" w:color="auto" w:fill="FFFFFF"/>
        <w:spacing w:after="240"/>
        <w:ind w:left="360"/>
        <w:jc w:val="both"/>
        <w:rPr>
          <w:b/>
          <w:bCs/>
        </w:rPr>
      </w:pPr>
      <w:r w:rsidRPr="00B11522">
        <w:rPr>
          <w:b/>
          <w:bCs/>
        </w:rPr>
        <w:lastRenderedPageBreak/>
        <w:t xml:space="preserve">Community Safety </w:t>
      </w:r>
      <w:r w:rsidR="00532097" w:rsidRPr="00B11522">
        <w:t xml:space="preserve">Chair </w:t>
      </w:r>
      <w:r w:rsidR="00480394" w:rsidRPr="00B11522">
        <w:t>asked if someone would take</w:t>
      </w:r>
      <w:r w:rsidR="00B175E9" w:rsidRPr="00B11522">
        <w:t xml:space="preserve"> </w:t>
      </w:r>
      <w:r w:rsidR="00480394" w:rsidRPr="00B11522">
        <w:t>over as team leader for Community</w:t>
      </w:r>
      <w:r w:rsidR="00EF6F2C" w:rsidRPr="00B11522">
        <w:t xml:space="preserve"> Speed</w:t>
      </w:r>
      <w:r w:rsidR="009A1E5B" w:rsidRPr="00B11522">
        <w:t xml:space="preserve"> W</w:t>
      </w:r>
      <w:r w:rsidR="00EF6F2C" w:rsidRPr="00B11522">
        <w:t>atch</w:t>
      </w:r>
      <w:r w:rsidRPr="00B11522">
        <w:t>.</w:t>
      </w:r>
      <w:r w:rsidR="00571396" w:rsidRPr="00B11522">
        <w:t xml:space="preserve"> </w:t>
      </w:r>
      <w:r w:rsidR="00B11522">
        <w:t>Recent po</w:t>
      </w:r>
      <w:r w:rsidR="00571396" w:rsidRPr="00B11522">
        <w:t>lice activity in Hinton Parva was noted.</w:t>
      </w:r>
      <w:r w:rsidR="006B3E5E" w:rsidRPr="00B11522">
        <w:t xml:space="preserve"> </w:t>
      </w:r>
      <w:r w:rsidR="006B3E5E" w:rsidRPr="00B11522">
        <w:rPr>
          <w:b/>
          <w:bCs/>
        </w:rPr>
        <w:t>ACTION:</w:t>
      </w:r>
      <w:r w:rsidR="00B11522" w:rsidRPr="00B11522">
        <w:t xml:space="preserve"> Cha</w:t>
      </w:r>
      <w:r w:rsidR="00B11522">
        <w:t>r to ask PCSO J</w:t>
      </w:r>
      <w:r w:rsidR="006B3E5E" w:rsidRPr="00B11522">
        <w:t>ustine Truman</w:t>
      </w:r>
      <w:r w:rsidR="00571396" w:rsidRPr="00B11522">
        <w:t xml:space="preserve"> </w:t>
      </w:r>
      <w:r w:rsidR="00A7586B" w:rsidRPr="00B11522">
        <w:t>to clarify Hinton Parva incident.</w:t>
      </w:r>
      <w:r w:rsidR="00B175E9" w:rsidRPr="00B11522">
        <w:t xml:space="preserve"> </w:t>
      </w:r>
      <w:r w:rsidR="00B175E9" w:rsidRPr="00B11522">
        <w:rPr>
          <w:b/>
        </w:rPr>
        <w:t>RESPONSE</w:t>
      </w:r>
      <w:r w:rsidR="00B175E9" w:rsidRPr="00B11522">
        <w:t>: The heavy police presence in the village last Wednesday was for a missing teenager (not local), she was found safe and well.</w:t>
      </w:r>
    </w:p>
    <w:p w14:paraId="701DA14C" w14:textId="499E4707" w:rsidR="008F4DE0" w:rsidRPr="008E1E0F" w:rsidRDefault="008F4DE0" w:rsidP="008E1E0F">
      <w:pPr>
        <w:pStyle w:val="Default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Accounts to be </w:t>
      </w: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paid: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see Appendix 1.</w:t>
      </w:r>
      <w:r w:rsidR="006B3E5E">
        <w:rPr>
          <w:rFonts w:ascii="Arial" w:hAnsi="Arial" w:cs="Arial"/>
          <w:color w:val="auto"/>
          <w:sz w:val="22"/>
          <w:szCs w:val="22"/>
        </w:rPr>
        <w:t xml:space="preserve"> Proposed by Cllr Crisp, seconded by Cllr Green and agreed.</w:t>
      </w:r>
    </w:p>
    <w:p w14:paraId="3BC1DFC4" w14:textId="77777777" w:rsidR="008F4DE0" w:rsidRDefault="008F4DE0" w:rsidP="008F4D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6B5F592" w14:textId="7D9CDFC6" w:rsidR="008E1E0F" w:rsidRPr="0078177C" w:rsidRDefault="008F4DE0" w:rsidP="00E537E8">
      <w:pPr>
        <w:pStyle w:val="Default"/>
        <w:numPr>
          <w:ilvl w:val="0"/>
          <w:numId w:val="1"/>
        </w:numPr>
        <w:ind w:left="360"/>
      </w:pPr>
      <w:r w:rsidRPr="00EF6F2C">
        <w:rPr>
          <w:rFonts w:ascii="Arial" w:hAnsi="Arial" w:cs="Arial"/>
          <w:b/>
          <w:bCs/>
          <w:color w:val="auto"/>
          <w:sz w:val="22"/>
          <w:szCs w:val="22"/>
        </w:rPr>
        <w:t xml:space="preserve">Parishioners Feedback/Complaints </w:t>
      </w:r>
      <w:r w:rsidR="006B3E5E">
        <w:rPr>
          <w:rFonts w:ascii="Arial" w:hAnsi="Arial" w:cs="Arial"/>
          <w:color w:val="auto"/>
          <w:sz w:val="22"/>
          <w:szCs w:val="22"/>
        </w:rPr>
        <w:t>Cllr Clark reported complaints about horse dropping</w:t>
      </w:r>
      <w:r w:rsidR="0021381D">
        <w:rPr>
          <w:rFonts w:ascii="Arial" w:hAnsi="Arial" w:cs="Arial"/>
          <w:color w:val="auto"/>
          <w:sz w:val="22"/>
          <w:szCs w:val="22"/>
        </w:rPr>
        <w:t>s</w:t>
      </w:r>
      <w:r w:rsidR="006B3E5E">
        <w:rPr>
          <w:rFonts w:ascii="Arial" w:hAnsi="Arial" w:cs="Arial"/>
          <w:color w:val="auto"/>
          <w:sz w:val="22"/>
          <w:szCs w:val="22"/>
        </w:rPr>
        <w:t xml:space="preserve"> near the church and green in Hinton Parva</w:t>
      </w:r>
      <w:r w:rsidR="00EF6F2C">
        <w:rPr>
          <w:rFonts w:ascii="Arial" w:hAnsi="Arial" w:cs="Arial"/>
          <w:color w:val="auto"/>
          <w:sz w:val="22"/>
          <w:szCs w:val="22"/>
        </w:rPr>
        <w:t>.</w:t>
      </w:r>
      <w:r w:rsidR="00C71894">
        <w:rPr>
          <w:rFonts w:ascii="Arial" w:hAnsi="Arial" w:cs="Arial"/>
          <w:color w:val="auto"/>
          <w:sz w:val="22"/>
          <w:szCs w:val="22"/>
        </w:rPr>
        <w:t xml:space="preserve"> </w:t>
      </w:r>
      <w:r w:rsidR="00C71894" w:rsidRPr="00C71894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C71894">
        <w:rPr>
          <w:rFonts w:ascii="Arial" w:hAnsi="Arial" w:cs="Arial"/>
          <w:color w:val="auto"/>
          <w:sz w:val="22"/>
          <w:szCs w:val="22"/>
        </w:rPr>
        <w:t xml:space="preserve"> Councillors will monitor the situation.</w:t>
      </w:r>
    </w:p>
    <w:p w14:paraId="68AA4214" w14:textId="6E8822FF" w:rsidR="008E1E0F" w:rsidRDefault="0078177C" w:rsidP="0078177C">
      <w:pPr>
        <w:ind w:left="360"/>
      </w:pPr>
      <w:r w:rsidRPr="0078177C">
        <w:t xml:space="preserve">Concerns were raised again about the damage to the road between </w:t>
      </w:r>
      <w:proofErr w:type="spellStart"/>
      <w:r w:rsidRPr="0078177C">
        <w:t>Badgerstown</w:t>
      </w:r>
      <w:proofErr w:type="spellEnd"/>
      <w:r w:rsidRPr="0078177C">
        <w:t xml:space="preserve"> and White Hill. </w:t>
      </w:r>
      <w:r w:rsidRPr="0078177C">
        <w:rPr>
          <w:b/>
          <w:bCs/>
        </w:rPr>
        <w:t>ACTION:</w:t>
      </w:r>
      <w:r w:rsidRPr="0078177C">
        <w:t xml:space="preserve"> </w:t>
      </w:r>
      <w:r>
        <w:t>Clerk to ask Cllr Sumner if repairs can be made as a matter of urgency.</w:t>
      </w:r>
    </w:p>
    <w:p w14:paraId="77B3781C" w14:textId="5227CD2D" w:rsidR="0078177C" w:rsidRDefault="0078177C" w:rsidP="0078177C">
      <w:pPr>
        <w:ind w:left="360"/>
      </w:pPr>
      <w:r>
        <w:t>The fingerposts at the top of White Hill, Hinton Parva, at the junction with Hatchett Hill</w:t>
      </w:r>
      <w:r w:rsidR="0079023D">
        <w:t xml:space="preserve">, </w:t>
      </w:r>
      <w:r>
        <w:t xml:space="preserve">and at New Road, Bishopstone, are missing. </w:t>
      </w:r>
      <w:r w:rsidRPr="0078177C">
        <w:rPr>
          <w:b/>
          <w:bCs/>
        </w:rPr>
        <w:t>ACTION:</w:t>
      </w:r>
      <w:r>
        <w:t xml:space="preserve"> Clerk to inform SBC.</w:t>
      </w:r>
    </w:p>
    <w:p w14:paraId="685285FF" w14:textId="77777777" w:rsidR="0078177C" w:rsidRPr="0078177C" w:rsidRDefault="0078177C" w:rsidP="0078177C">
      <w:pPr>
        <w:ind w:left="360"/>
      </w:pPr>
    </w:p>
    <w:p w14:paraId="144DB943" w14:textId="4808789F" w:rsidR="008F4DE0" w:rsidRDefault="008F4DE0" w:rsidP="008F4DE0">
      <w:pPr>
        <w:pStyle w:val="Default"/>
        <w:numPr>
          <w:ilvl w:val="0"/>
          <w:numId w:val="1"/>
        </w:numPr>
        <w:ind w:left="360"/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BB5DC5">
        <w:rPr>
          <w:rFonts w:ascii="Arial" w:hAnsi="Arial" w:cs="Arial"/>
          <w:sz w:val="22"/>
          <w:szCs w:val="22"/>
        </w:rPr>
        <w:t>5</w:t>
      </w:r>
      <w:r w:rsidR="00730113" w:rsidRPr="00730113">
        <w:rPr>
          <w:rFonts w:ascii="Arial" w:hAnsi="Arial" w:cs="Arial"/>
          <w:sz w:val="22"/>
          <w:szCs w:val="22"/>
          <w:vertAlign w:val="superscript"/>
        </w:rPr>
        <w:t>th</w:t>
      </w:r>
      <w:r w:rsidR="0073011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B5DC5">
        <w:rPr>
          <w:rFonts w:ascii="Arial" w:hAnsi="Arial" w:cs="Arial"/>
          <w:sz w:val="22"/>
          <w:szCs w:val="22"/>
        </w:rPr>
        <w:t>September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2022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BB5DC5">
        <w:rPr>
          <w:rFonts w:ascii="Arial" w:hAnsi="Arial" w:cs="Arial"/>
          <w:sz w:val="22"/>
          <w:szCs w:val="22"/>
        </w:rPr>
        <w:t>Bishopstone</w:t>
      </w:r>
      <w:r>
        <w:rPr>
          <w:rFonts w:ascii="Arial" w:hAnsi="Arial" w:cs="Arial"/>
          <w:sz w:val="22"/>
          <w:szCs w:val="22"/>
        </w:rPr>
        <w:t xml:space="preserve"> Village Hall. Any changes will be posted on noticeboards, </w:t>
      </w:r>
      <w:proofErr w:type="gramStart"/>
      <w:r>
        <w:rPr>
          <w:rFonts w:ascii="Arial" w:hAnsi="Arial" w:cs="Arial"/>
          <w:sz w:val="22"/>
          <w:szCs w:val="22"/>
        </w:rPr>
        <w:t>website</w:t>
      </w:r>
      <w:proofErr w:type="gramEnd"/>
      <w:r>
        <w:rPr>
          <w:rFonts w:ascii="Arial" w:hAnsi="Arial" w:cs="Arial"/>
          <w:sz w:val="22"/>
          <w:szCs w:val="22"/>
        </w:rPr>
        <w:t xml:space="preserve"> and Facebook. </w:t>
      </w:r>
    </w:p>
    <w:p w14:paraId="04C8EF99" w14:textId="77777777" w:rsidR="008F4DE0" w:rsidRDefault="008F4DE0" w:rsidP="008F4DE0">
      <w:pPr>
        <w:pStyle w:val="ListParagraph"/>
      </w:pPr>
    </w:p>
    <w:p w14:paraId="2B9C7329" w14:textId="77777777" w:rsidR="008F4DE0" w:rsidRDefault="008F4DE0" w:rsidP="008F4DE0">
      <w:pPr>
        <w:pStyle w:val="Default"/>
        <w:ind w:left="360"/>
      </w:pPr>
    </w:p>
    <w:p w14:paraId="2BFAB6AD" w14:textId="509FC592" w:rsidR="008F4DE0" w:rsidRDefault="008F4DE0" w:rsidP="008F4DE0">
      <w:r>
        <w:t xml:space="preserve">The meeting closed at </w:t>
      </w:r>
      <w:r w:rsidR="00C71894">
        <w:t>9.45</w:t>
      </w:r>
      <w:r>
        <w:t>pm</w:t>
      </w:r>
    </w:p>
    <w:p w14:paraId="4C3EC8F6" w14:textId="77777777" w:rsidR="008F4DE0" w:rsidRDefault="008F4DE0" w:rsidP="008F4DE0"/>
    <w:p w14:paraId="1FB07576" w14:textId="77777777" w:rsidR="008F4DE0" w:rsidRDefault="008F4DE0" w:rsidP="008F4DE0"/>
    <w:p w14:paraId="104E5DA3" w14:textId="77777777" w:rsidR="008F4DE0" w:rsidRDefault="008F4DE0" w:rsidP="008F4DE0">
      <w:pPr>
        <w:pStyle w:val="ListParagraph"/>
        <w:ind w:left="0"/>
      </w:pPr>
    </w:p>
    <w:tbl>
      <w:tblPr>
        <w:tblW w:w="954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2428"/>
      </w:tblGrid>
      <w:tr w:rsidR="008F4DE0" w14:paraId="2CCD35AD" w14:textId="77777777" w:rsidTr="004D6EAC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E8B8" w14:textId="77777777" w:rsidR="008F4DE0" w:rsidRDefault="008F4DE0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56E9EA8" w14:textId="77777777" w:rsidR="008F4DE0" w:rsidRDefault="008F4DE0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7FC95544" w14:textId="77777777" w:rsidR="008F4DE0" w:rsidRDefault="008F4DE0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69D9016B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5185F7B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Jaine Blackman Clerk’s salary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5313C3F4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851526A" w14:textId="2ABE747F" w:rsidR="008F4DE0" w:rsidRDefault="00487C5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</w:t>
            </w:r>
            <w:proofErr w:type="gramStart"/>
            <w:r w:rsidR="008F4DE0"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 w:rsidR="008F4DE0"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51A0095A" w14:textId="0393AF05" w:rsidR="00615407" w:rsidRDefault="0061540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9CE6CAE" w14:textId="77777777" w:rsidR="000E0D50" w:rsidRDefault="00615407" w:rsidP="000E0D5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 xml:space="preserve">To PCC: SBC grant for closed graveyard </w:t>
            </w:r>
            <w:proofErr w:type="gramStart"/>
            <w:r w:rsidR="000E0D50"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 w:rsidR="000E0D50"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57295ED4" w14:textId="3F2C1173" w:rsidR="00615407" w:rsidRDefault="00615407" w:rsidP="0061540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49D072F" w14:textId="57CB32DA" w:rsidR="00615407" w:rsidRDefault="00615407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18A64923" w14:textId="77777777" w:rsidR="000E0D50" w:rsidRDefault="00E83ACA" w:rsidP="000E0D5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Replacement battery for defibrillator </w:t>
            </w:r>
            <w:proofErr w:type="gramStart"/>
            <w:r w:rsidR="000E0D50"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 w:rsidR="000E0D50"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296AAD63" w14:textId="21F83BD7" w:rsidR="00E83ACA" w:rsidRDefault="00E83AC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4B1C6884" w14:textId="1BE27FC0" w:rsidR="00CB7C17" w:rsidRDefault="00CB7C17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39B3D99F" w14:textId="77777777" w:rsidR="00CB7C17" w:rsidRDefault="00CB7C17" w:rsidP="00CB7C1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WALC/NALC subscription 22/23</w:t>
            </w:r>
          </w:p>
          <w:p w14:paraId="40E8AFFA" w14:textId="77777777" w:rsidR="00CB7C17" w:rsidRDefault="00CB7C17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605E03D" w14:textId="2A784101" w:rsidR="00072A95" w:rsidRDefault="00072A95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26289B8" w14:textId="77777777" w:rsidR="00072A95" w:rsidRDefault="00072A95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26E740BD" w14:textId="77777777" w:rsidR="008F4DE0" w:rsidRDefault="008F4DE0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E9B390A" w14:textId="43781C5A" w:rsidR="00487C52" w:rsidRDefault="00487C52" w:rsidP="00487C5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2295 </w:t>
            </w:r>
            <w:r w:rsidRPr="00487C52">
              <w:t>To fell tree on island and leave in a tidy area</w:t>
            </w:r>
            <w:r>
              <w:t xml:space="preserve">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693D0BE7" w14:textId="23E8234E" w:rsidR="00F75CBD" w:rsidRPr="00487C52" w:rsidRDefault="00F75CBD" w:rsidP="00F71DCD">
            <w:pPr>
              <w:spacing w:line="240" w:lineRule="auto"/>
            </w:pPr>
          </w:p>
          <w:p w14:paraId="73ADA221" w14:textId="77777777" w:rsidR="00F75CBD" w:rsidRDefault="00F75CBD" w:rsidP="00F71DCD">
            <w:pPr>
              <w:spacing w:line="240" w:lineRule="auto"/>
            </w:pPr>
          </w:p>
          <w:p w14:paraId="7B6231C1" w14:textId="77777777" w:rsidR="00F75CBD" w:rsidRDefault="00F75CBD" w:rsidP="00F71DCD">
            <w:pPr>
              <w:spacing w:line="240" w:lineRule="auto"/>
            </w:pPr>
          </w:p>
          <w:p w14:paraId="538CF8BB" w14:textId="6731C512" w:rsidR="00F75CBD" w:rsidRPr="00F71DCD" w:rsidRDefault="00F75CBD" w:rsidP="00F71DCD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002A" w14:textId="77777777" w:rsidR="008F4DE0" w:rsidRDefault="008F4DE0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lastRenderedPageBreak/>
              <w:t>APPENDIX 1</w:t>
            </w:r>
          </w:p>
        </w:tc>
        <w:tc>
          <w:tcPr>
            <w:tcW w:w="2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2A1E" w14:textId="77777777" w:rsidR="008F4DE0" w:rsidRDefault="008F4DE0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132A9918" w14:textId="77777777" w:rsidR="008F4DE0" w:rsidRDefault="008F4DE0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643FD92D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07B7AAE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1E04D5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£394.80</w:t>
            </w:r>
          </w:p>
          <w:p w14:paraId="46AC2BE2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1C4D89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6D76D6B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618D63E2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83DAFEB" w14:textId="2376D6A7" w:rsidR="008F4DE0" w:rsidRDefault="0061540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£1,250</w:t>
            </w:r>
          </w:p>
          <w:p w14:paraId="24A13A54" w14:textId="77777777" w:rsidR="008F4DE0" w:rsidRDefault="008F4DE0" w:rsidP="00DB056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8586623" w14:textId="77777777" w:rsidR="000E0D50" w:rsidRDefault="000E0D50" w:rsidP="00DB056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762AAD" w14:textId="77777777" w:rsidR="000E0D50" w:rsidRDefault="000E0D50" w:rsidP="00DB056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FC9FAB2" w14:textId="77777777" w:rsidR="000E0D50" w:rsidRDefault="000E0D50" w:rsidP="00DB056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£308.74</w:t>
            </w:r>
          </w:p>
          <w:p w14:paraId="1B89531D" w14:textId="77777777" w:rsidR="000E0D50" w:rsidRDefault="000E0D50" w:rsidP="00DB056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(£257.28</w:t>
            </w:r>
            <w:r w:rsidR="00601FCF">
              <w:rPr>
                <w:rFonts w:eastAsia="Times New Roman"/>
                <w:bCs/>
                <w:lang w:eastAsia="en-US"/>
              </w:rPr>
              <w:t xml:space="preserve"> plus £51.46 VAT @ 20%)</w:t>
            </w:r>
          </w:p>
          <w:p w14:paraId="68EB8B8F" w14:textId="77777777" w:rsidR="00CB7C17" w:rsidRDefault="00CB7C17" w:rsidP="00DB056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070C8ED" w14:textId="77777777" w:rsidR="00CB7C17" w:rsidRDefault="0064677C" w:rsidP="00DB056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£270.80</w:t>
            </w:r>
          </w:p>
          <w:p w14:paraId="14D0DE0D" w14:textId="4422E5E2" w:rsidR="0064677C" w:rsidRDefault="0064677C" w:rsidP="00DB056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(WALC £186.20</w:t>
            </w:r>
            <w:r w:rsidR="00C01DDC">
              <w:rPr>
                <w:rFonts w:eastAsia="Times New Roman"/>
                <w:bCs/>
                <w:lang w:eastAsia="en-US"/>
              </w:rPr>
              <w:t>/</w:t>
            </w:r>
            <w:r w:rsidR="00BA3934">
              <w:rPr>
                <w:rFonts w:eastAsia="Times New Roman"/>
                <w:bCs/>
                <w:lang w:eastAsia="en-US"/>
              </w:rPr>
              <w:t xml:space="preserve"> </w:t>
            </w:r>
            <w:r w:rsidR="00C01DDC">
              <w:rPr>
                <w:rFonts w:eastAsia="Times New Roman"/>
                <w:bCs/>
                <w:lang w:eastAsia="en-US"/>
              </w:rPr>
              <w:t>NALC £</w:t>
            </w:r>
            <w:r w:rsidR="0017666E">
              <w:rPr>
                <w:rFonts w:eastAsia="Times New Roman"/>
                <w:bCs/>
                <w:lang w:eastAsia="en-US"/>
              </w:rPr>
              <w:t>39.47 plus £45.13 VAT @</w:t>
            </w:r>
            <w:r w:rsidR="005A7A29">
              <w:rPr>
                <w:rFonts w:eastAsia="Times New Roman"/>
                <w:bCs/>
                <w:lang w:eastAsia="en-US"/>
              </w:rPr>
              <w:t xml:space="preserve"> 20%)</w:t>
            </w:r>
          </w:p>
          <w:p w14:paraId="4E27E192" w14:textId="77777777" w:rsidR="00487C52" w:rsidRDefault="00487C52" w:rsidP="00DB056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192838B" w14:textId="54D3F2BB" w:rsidR="00487C52" w:rsidRDefault="00487C52" w:rsidP="00DB056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£384 (£320 plus £64 VAT at 20%)</w:t>
            </w:r>
          </w:p>
        </w:tc>
      </w:tr>
    </w:tbl>
    <w:p w14:paraId="579100F1" w14:textId="77777777" w:rsidR="008F4DE0" w:rsidRDefault="008F4DE0" w:rsidP="00F71DCD"/>
    <w:sectPr w:rsidR="008F4DE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7E51" w14:textId="77777777" w:rsidR="0050360A" w:rsidRDefault="0050360A" w:rsidP="00F71DCD">
      <w:pPr>
        <w:spacing w:line="240" w:lineRule="auto"/>
      </w:pPr>
      <w:r>
        <w:separator/>
      </w:r>
    </w:p>
  </w:endnote>
  <w:endnote w:type="continuationSeparator" w:id="0">
    <w:p w14:paraId="11251CAF" w14:textId="77777777" w:rsidR="0050360A" w:rsidRDefault="0050360A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CF3" w14:textId="77777777" w:rsidR="00B40514" w:rsidRDefault="00B4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5695" w14:textId="77777777" w:rsidR="0050360A" w:rsidRDefault="0050360A" w:rsidP="00F71DCD">
      <w:pPr>
        <w:spacing w:line="240" w:lineRule="auto"/>
      </w:pPr>
      <w:r>
        <w:separator/>
      </w:r>
    </w:p>
  </w:footnote>
  <w:footnote w:type="continuationSeparator" w:id="0">
    <w:p w14:paraId="6D70340A" w14:textId="77777777" w:rsidR="0050360A" w:rsidRDefault="0050360A" w:rsidP="00F7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3989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E0"/>
    <w:rsid w:val="00001891"/>
    <w:rsid w:val="00001F39"/>
    <w:rsid w:val="00014EAF"/>
    <w:rsid w:val="00017D67"/>
    <w:rsid w:val="000519D8"/>
    <w:rsid w:val="00072A95"/>
    <w:rsid w:val="00082E39"/>
    <w:rsid w:val="00085D1E"/>
    <w:rsid w:val="00091183"/>
    <w:rsid w:val="000B1B9C"/>
    <w:rsid w:val="000B6983"/>
    <w:rsid w:val="000B751F"/>
    <w:rsid w:val="000E0D50"/>
    <w:rsid w:val="000E5DCF"/>
    <w:rsid w:val="00106691"/>
    <w:rsid w:val="001125B1"/>
    <w:rsid w:val="0013123D"/>
    <w:rsid w:val="001322B1"/>
    <w:rsid w:val="00152C6C"/>
    <w:rsid w:val="0016318D"/>
    <w:rsid w:val="0017666E"/>
    <w:rsid w:val="0019029B"/>
    <w:rsid w:val="001912F1"/>
    <w:rsid w:val="00195652"/>
    <w:rsid w:val="001C2CAE"/>
    <w:rsid w:val="00203438"/>
    <w:rsid w:val="00210C90"/>
    <w:rsid w:val="0021381D"/>
    <w:rsid w:val="002245AC"/>
    <w:rsid w:val="00225FE6"/>
    <w:rsid w:val="00230803"/>
    <w:rsid w:val="00235B82"/>
    <w:rsid w:val="002433DA"/>
    <w:rsid w:val="002459A3"/>
    <w:rsid w:val="00252254"/>
    <w:rsid w:val="002537E0"/>
    <w:rsid w:val="0027617A"/>
    <w:rsid w:val="00282081"/>
    <w:rsid w:val="00295DFA"/>
    <w:rsid w:val="002D0C88"/>
    <w:rsid w:val="003223F5"/>
    <w:rsid w:val="00332CB4"/>
    <w:rsid w:val="00343B61"/>
    <w:rsid w:val="003448C4"/>
    <w:rsid w:val="00346436"/>
    <w:rsid w:val="00363CA3"/>
    <w:rsid w:val="00370ECE"/>
    <w:rsid w:val="003912FA"/>
    <w:rsid w:val="003927E1"/>
    <w:rsid w:val="003D0897"/>
    <w:rsid w:val="003E1052"/>
    <w:rsid w:val="003E367B"/>
    <w:rsid w:val="004018AF"/>
    <w:rsid w:val="0041301B"/>
    <w:rsid w:val="004161DD"/>
    <w:rsid w:val="00462DC7"/>
    <w:rsid w:val="00480394"/>
    <w:rsid w:val="004858AC"/>
    <w:rsid w:val="00487C52"/>
    <w:rsid w:val="004A41BF"/>
    <w:rsid w:val="004D6EAC"/>
    <w:rsid w:val="0050360A"/>
    <w:rsid w:val="00510727"/>
    <w:rsid w:val="005160D7"/>
    <w:rsid w:val="0051689C"/>
    <w:rsid w:val="00531C2F"/>
    <w:rsid w:val="00532097"/>
    <w:rsid w:val="005446F8"/>
    <w:rsid w:val="00547D4D"/>
    <w:rsid w:val="0055413E"/>
    <w:rsid w:val="0056530F"/>
    <w:rsid w:val="00571396"/>
    <w:rsid w:val="005A6F87"/>
    <w:rsid w:val="005A7A29"/>
    <w:rsid w:val="005C0108"/>
    <w:rsid w:val="005E270D"/>
    <w:rsid w:val="00601FCF"/>
    <w:rsid w:val="00615407"/>
    <w:rsid w:val="006325E8"/>
    <w:rsid w:val="0064677C"/>
    <w:rsid w:val="00657AED"/>
    <w:rsid w:val="00661D5D"/>
    <w:rsid w:val="00677792"/>
    <w:rsid w:val="006A0B37"/>
    <w:rsid w:val="006A272E"/>
    <w:rsid w:val="006A6431"/>
    <w:rsid w:val="006A75E4"/>
    <w:rsid w:val="006B3E5E"/>
    <w:rsid w:val="006B64FB"/>
    <w:rsid w:val="006D0A98"/>
    <w:rsid w:val="006E381E"/>
    <w:rsid w:val="006F27C1"/>
    <w:rsid w:val="006F7D61"/>
    <w:rsid w:val="00710F0F"/>
    <w:rsid w:val="0071379B"/>
    <w:rsid w:val="00730113"/>
    <w:rsid w:val="00736B11"/>
    <w:rsid w:val="0078177C"/>
    <w:rsid w:val="00787831"/>
    <w:rsid w:val="0079023D"/>
    <w:rsid w:val="00791520"/>
    <w:rsid w:val="007B08F0"/>
    <w:rsid w:val="007D4C92"/>
    <w:rsid w:val="007F0D44"/>
    <w:rsid w:val="007F4280"/>
    <w:rsid w:val="007F50B1"/>
    <w:rsid w:val="007F6D17"/>
    <w:rsid w:val="00806386"/>
    <w:rsid w:val="00807891"/>
    <w:rsid w:val="00835613"/>
    <w:rsid w:val="008575F5"/>
    <w:rsid w:val="00860617"/>
    <w:rsid w:val="00875DEC"/>
    <w:rsid w:val="00881934"/>
    <w:rsid w:val="008852E8"/>
    <w:rsid w:val="008C4D43"/>
    <w:rsid w:val="008E074B"/>
    <w:rsid w:val="008E1E0F"/>
    <w:rsid w:val="008F4DE0"/>
    <w:rsid w:val="00935F26"/>
    <w:rsid w:val="00956968"/>
    <w:rsid w:val="00984635"/>
    <w:rsid w:val="0098658B"/>
    <w:rsid w:val="009872C8"/>
    <w:rsid w:val="009A1E5B"/>
    <w:rsid w:val="009B25F2"/>
    <w:rsid w:val="009C1157"/>
    <w:rsid w:val="009D4B34"/>
    <w:rsid w:val="009E1D65"/>
    <w:rsid w:val="009E34DE"/>
    <w:rsid w:val="00A17E92"/>
    <w:rsid w:val="00A26F13"/>
    <w:rsid w:val="00A3500F"/>
    <w:rsid w:val="00A56AE0"/>
    <w:rsid w:val="00A62EAB"/>
    <w:rsid w:val="00A74440"/>
    <w:rsid w:val="00A7586B"/>
    <w:rsid w:val="00A85905"/>
    <w:rsid w:val="00AC5749"/>
    <w:rsid w:val="00AD12FB"/>
    <w:rsid w:val="00AE313D"/>
    <w:rsid w:val="00AF36CE"/>
    <w:rsid w:val="00B11522"/>
    <w:rsid w:val="00B12EB4"/>
    <w:rsid w:val="00B175E9"/>
    <w:rsid w:val="00B26AF7"/>
    <w:rsid w:val="00B27EEC"/>
    <w:rsid w:val="00B40514"/>
    <w:rsid w:val="00B57615"/>
    <w:rsid w:val="00B57DDB"/>
    <w:rsid w:val="00B70CD2"/>
    <w:rsid w:val="00B77EEE"/>
    <w:rsid w:val="00B844B3"/>
    <w:rsid w:val="00BA3934"/>
    <w:rsid w:val="00BB0447"/>
    <w:rsid w:val="00BB3E39"/>
    <w:rsid w:val="00BB5DC5"/>
    <w:rsid w:val="00BD01E8"/>
    <w:rsid w:val="00C01DDC"/>
    <w:rsid w:val="00C04433"/>
    <w:rsid w:val="00C463EB"/>
    <w:rsid w:val="00C51FE4"/>
    <w:rsid w:val="00C6148C"/>
    <w:rsid w:val="00C6499A"/>
    <w:rsid w:val="00C66648"/>
    <w:rsid w:val="00C71894"/>
    <w:rsid w:val="00C73A69"/>
    <w:rsid w:val="00C807A4"/>
    <w:rsid w:val="00CA3500"/>
    <w:rsid w:val="00CB7C17"/>
    <w:rsid w:val="00CF37CF"/>
    <w:rsid w:val="00D04AD4"/>
    <w:rsid w:val="00D13673"/>
    <w:rsid w:val="00D148FE"/>
    <w:rsid w:val="00D252F8"/>
    <w:rsid w:val="00D35F1B"/>
    <w:rsid w:val="00DB056B"/>
    <w:rsid w:val="00DB3D84"/>
    <w:rsid w:val="00DC6BC2"/>
    <w:rsid w:val="00DD2C03"/>
    <w:rsid w:val="00DD3E79"/>
    <w:rsid w:val="00DE7B34"/>
    <w:rsid w:val="00DF49EE"/>
    <w:rsid w:val="00E168A7"/>
    <w:rsid w:val="00E275E0"/>
    <w:rsid w:val="00E313D6"/>
    <w:rsid w:val="00E44759"/>
    <w:rsid w:val="00E57973"/>
    <w:rsid w:val="00E777DF"/>
    <w:rsid w:val="00E83ACA"/>
    <w:rsid w:val="00E957DB"/>
    <w:rsid w:val="00EA71DD"/>
    <w:rsid w:val="00EC3821"/>
    <w:rsid w:val="00ED3829"/>
    <w:rsid w:val="00EE4898"/>
    <w:rsid w:val="00EF4A9F"/>
    <w:rsid w:val="00EF6F2C"/>
    <w:rsid w:val="00F028DC"/>
    <w:rsid w:val="00F07B77"/>
    <w:rsid w:val="00F11907"/>
    <w:rsid w:val="00F152C5"/>
    <w:rsid w:val="00F228CC"/>
    <w:rsid w:val="00F2322A"/>
    <w:rsid w:val="00F36AAA"/>
    <w:rsid w:val="00F37306"/>
    <w:rsid w:val="00F45747"/>
    <w:rsid w:val="00F56FB4"/>
    <w:rsid w:val="00F603E0"/>
    <w:rsid w:val="00F71DCD"/>
    <w:rsid w:val="00F73689"/>
    <w:rsid w:val="00F75CBD"/>
    <w:rsid w:val="00F836E9"/>
    <w:rsid w:val="00F865D6"/>
    <w:rsid w:val="00F867CC"/>
    <w:rsid w:val="00FE48E7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F3C0E"/>
  <w15:docId w15:val="{D5043342-BFEC-43FA-9F52-2DE0307F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11</cp:revision>
  <dcterms:created xsi:type="dcterms:W3CDTF">2022-08-09T11:17:00Z</dcterms:created>
  <dcterms:modified xsi:type="dcterms:W3CDTF">2022-09-06T08:09:00Z</dcterms:modified>
</cp:coreProperties>
</file>