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3F951C5F" w:rsidR="00593799" w:rsidRDefault="00593799" w:rsidP="00593799">
      <w:pPr>
        <w:pStyle w:val="Default"/>
        <w:jc w:val="center"/>
        <w:rPr>
          <w:rFonts w:ascii="Arial" w:hAnsi="Arial" w:cs="Arial"/>
          <w:sz w:val="22"/>
          <w:szCs w:val="22"/>
        </w:rPr>
      </w:pPr>
      <w:r>
        <w:rPr>
          <w:rFonts w:ascii="Arial" w:hAnsi="Arial" w:cs="Arial"/>
          <w:b/>
          <w:bCs/>
          <w:sz w:val="22"/>
          <w:szCs w:val="22"/>
        </w:rPr>
        <w:t xml:space="preserve">BISHOPSTONE PARISH COUNCIL </w:t>
      </w:r>
      <w:r w:rsidR="007B6726">
        <w:rPr>
          <w:rFonts w:ascii="Arial" w:hAnsi="Arial" w:cs="Arial"/>
          <w:b/>
          <w:bCs/>
          <w:sz w:val="22"/>
          <w:szCs w:val="22"/>
        </w:rPr>
        <w:t>6</w:t>
      </w:r>
      <w:r w:rsidR="00C400F5">
        <w:rPr>
          <w:rFonts w:ascii="Arial" w:hAnsi="Arial" w:cs="Arial"/>
          <w:b/>
          <w:bCs/>
          <w:sz w:val="22"/>
          <w:szCs w:val="22"/>
        </w:rPr>
        <w:t>10</w:t>
      </w:r>
    </w:p>
    <w:p w14:paraId="6F51BD75" w14:textId="65F23B27" w:rsidR="007802DB" w:rsidRDefault="006E7D63" w:rsidP="007802DB">
      <w:pPr>
        <w:pStyle w:val="Default"/>
        <w:jc w:val="center"/>
        <w:rPr>
          <w:rFonts w:ascii="Arial" w:hAnsi="Arial" w:cs="Arial"/>
          <w:sz w:val="22"/>
          <w:szCs w:val="22"/>
        </w:rPr>
      </w:pPr>
      <w:r>
        <w:rPr>
          <w:rFonts w:ascii="Arial" w:hAnsi="Arial" w:cs="Arial"/>
          <w:b/>
          <w:bCs/>
          <w:sz w:val="22"/>
          <w:szCs w:val="22"/>
        </w:rPr>
        <w:t xml:space="preserve">Agenda of </w:t>
      </w:r>
      <w:r w:rsidR="007802DB">
        <w:rPr>
          <w:rFonts w:ascii="Arial" w:hAnsi="Arial" w:cs="Arial"/>
          <w:b/>
          <w:bCs/>
          <w:sz w:val="22"/>
          <w:szCs w:val="22"/>
        </w:rPr>
        <w:t>Parish Council meeting</w:t>
      </w:r>
      <w:r w:rsidR="00AB6DFE">
        <w:rPr>
          <w:rFonts w:ascii="Arial" w:hAnsi="Arial" w:cs="Arial"/>
          <w:b/>
          <w:bCs/>
          <w:sz w:val="22"/>
          <w:szCs w:val="22"/>
        </w:rPr>
        <w:t>s</w:t>
      </w:r>
      <w:r w:rsidR="007802DB">
        <w:rPr>
          <w:rFonts w:ascii="Arial" w:hAnsi="Arial" w:cs="Arial"/>
          <w:b/>
          <w:bCs/>
          <w:sz w:val="22"/>
          <w:szCs w:val="22"/>
        </w:rPr>
        <w:t xml:space="preserve"> to be held at </w:t>
      </w:r>
      <w:r w:rsidR="00B3258E">
        <w:rPr>
          <w:rFonts w:ascii="Arial" w:hAnsi="Arial" w:cs="Arial"/>
          <w:b/>
          <w:bCs/>
          <w:sz w:val="22"/>
          <w:szCs w:val="22"/>
        </w:rPr>
        <w:t>Hinton Parva</w:t>
      </w:r>
      <w:r w:rsidR="007802DB">
        <w:rPr>
          <w:rFonts w:ascii="Arial" w:hAnsi="Arial" w:cs="Arial"/>
          <w:b/>
          <w:bCs/>
          <w:sz w:val="22"/>
          <w:szCs w:val="22"/>
        </w:rPr>
        <w:t xml:space="preserve"> Village Hall </w:t>
      </w:r>
    </w:p>
    <w:p w14:paraId="207BF683" w14:textId="2AED2005" w:rsidR="00593799" w:rsidRDefault="00593799" w:rsidP="007802DB">
      <w:pPr>
        <w:pStyle w:val="Default"/>
        <w:jc w:val="center"/>
        <w:rPr>
          <w:rFonts w:ascii="Arial" w:hAnsi="Arial" w:cs="Arial"/>
          <w:b/>
          <w:bCs/>
          <w:sz w:val="22"/>
          <w:szCs w:val="22"/>
        </w:rPr>
      </w:pPr>
      <w:r>
        <w:rPr>
          <w:rFonts w:ascii="Arial" w:hAnsi="Arial" w:cs="Arial"/>
          <w:b/>
          <w:bCs/>
          <w:sz w:val="22"/>
          <w:szCs w:val="22"/>
        </w:rPr>
        <w:t xml:space="preserve">on Monday </w:t>
      </w:r>
      <w:r w:rsidR="00C400F5">
        <w:rPr>
          <w:rFonts w:ascii="Arial" w:hAnsi="Arial" w:cs="Arial"/>
          <w:b/>
          <w:bCs/>
          <w:sz w:val="22"/>
          <w:szCs w:val="22"/>
        </w:rPr>
        <w:t>15</w:t>
      </w:r>
      <w:r w:rsidR="00C400F5" w:rsidRPr="00C400F5">
        <w:rPr>
          <w:rFonts w:ascii="Arial" w:hAnsi="Arial" w:cs="Arial"/>
          <w:b/>
          <w:bCs/>
          <w:sz w:val="22"/>
          <w:szCs w:val="22"/>
          <w:vertAlign w:val="superscript"/>
        </w:rPr>
        <w:t>th</w:t>
      </w:r>
      <w:r w:rsidR="00C400F5">
        <w:rPr>
          <w:rFonts w:ascii="Arial" w:hAnsi="Arial" w:cs="Arial"/>
          <w:b/>
          <w:bCs/>
          <w:sz w:val="22"/>
          <w:szCs w:val="22"/>
        </w:rPr>
        <w:t xml:space="preserve"> </w:t>
      </w:r>
      <w:proofErr w:type="gramStart"/>
      <w:r w:rsidR="00C400F5">
        <w:rPr>
          <w:rFonts w:ascii="Arial" w:hAnsi="Arial" w:cs="Arial"/>
          <w:b/>
          <w:bCs/>
          <w:sz w:val="22"/>
          <w:szCs w:val="22"/>
        </w:rPr>
        <w:t>May</w:t>
      </w:r>
      <w:r w:rsidR="003F052E">
        <w:rPr>
          <w:rFonts w:ascii="Arial" w:hAnsi="Arial" w:cs="Arial"/>
          <w:b/>
          <w:bCs/>
          <w:sz w:val="22"/>
          <w:szCs w:val="22"/>
        </w:rPr>
        <w:t>,</w:t>
      </w:r>
      <w:proofErr w:type="gramEnd"/>
      <w:r w:rsidR="00726268">
        <w:rPr>
          <w:rFonts w:ascii="Arial" w:hAnsi="Arial" w:cs="Arial"/>
          <w:b/>
          <w:bCs/>
          <w:sz w:val="22"/>
          <w:szCs w:val="22"/>
        </w:rPr>
        <w:t xml:space="preserve"> 202</w:t>
      </w:r>
      <w:r w:rsidR="00660474">
        <w:rPr>
          <w:rFonts w:ascii="Arial" w:hAnsi="Arial" w:cs="Arial"/>
          <w:b/>
          <w:bCs/>
          <w:sz w:val="22"/>
          <w:szCs w:val="22"/>
        </w:rPr>
        <w:t>3</w:t>
      </w:r>
      <w:r w:rsidR="002D5351">
        <w:rPr>
          <w:rFonts w:ascii="Arial" w:hAnsi="Arial" w:cs="Arial"/>
          <w:b/>
          <w:bCs/>
          <w:sz w:val="22"/>
          <w:szCs w:val="22"/>
        </w:rPr>
        <w:t xml:space="preserve"> </w:t>
      </w:r>
    </w:p>
    <w:p w14:paraId="4EACC2F3" w14:textId="77777777" w:rsidR="00593799" w:rsidRDefault="00593799" w:rsidP="00593799">
      <w:pPr>
        <w:pStyle w:val="Default"/>
        <w:rPr>
          <w:rFonts w:ascii="Arial" w:hAnsi="Arial" w:cs="Arial"/>
          <w:sz w:val="22"/>
          <w:szCs w:val="22"/>
        </w:rPr>
      </w:pPr>
    </w:p>
    <w:p w14:paraId="54BFC96E" w14:textId="670E6B90"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t>
      </w:r>
      <w:r w:rsidR="006A0BA1">
        <w:rPr>
          <w:rFonts w:ascii="Arial" w:hAnsi="Arial" w:cs="Arial"/>
          <w:sz w:val="22"/>
          <w:szCs w:val="22"/>
        </w:rPr>
        <w:t xml:space="preserve">are welcome to observe all parish council meetings and may raise issues and ask questions before the meeting, in public question time. </w:t>
      </w:r>
      <w:r>
        <w:rPr>
          <w:rFonts w:ascii="Arial" w:hAnsi="Arial" w:cs="Arial"/>
          <w:sz w:val="22"/>
          <w:szCs w:val="22"/>
        </w:rPr>
        <w:t xml:space="preserve">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737D59DB" w14:textId="77777777" w:rsidR="00AB6DFE" w:rsidRDefault="00AB6DFE" w:rsidP="00593799">
      <w:pPr>
        <w:pStyle w:val="Default"/>
        <w:rPr>
          <w:rFonts w:ascii="Arial" w:hAnsi="Arial" w:cs="Arial"/>
          <w:sz w:val="22"/>
          <w:szCs w:val="22"/>
        </w:rPr>
      </w:pPr>
    </w:p>
    <w:p w14:paraId="5F57573A" w14:textId="77777777" w:rsidR="00AB6DFE" w:rsidRDefault="00AB6DFE" w:rsidP="00AB6DFE">
      <w:pPr>
        <w:pStyle w:val="Default"/>
        <w:spacing w:after="160"/>
        <w:rPr>
          <w:rFonts w:ascii="Arial" w:hAnsi="Arial" w:cs="Arial"/>
          <w:b/>
          <w:bCs/>
          <w:sz w:val="22"/>
          <w:szCs w:val="22"/>
        </w:rPr>
      </w:pPr>
      <w:r>
        <w:rPr>
          <w:rFonts w:ascii="Arial" w:hAnsi="Arial" w:cs="Arial"/>
          <w:b/>
          <w:bCs/>
          <w:sz w:val="22"/>
          <w:szCs w:val="22"/>
        </w:rPr>
        <w:t>AGENDA PARISH ASSEMBLY (7pm)</w:t>
      </w:r>
    </w:p>
    <w:p w14:paraId="34BA417C" w14:textId="77777777" w:rsidR="00AB6DFE" w:rsidRDefault="00AB6DFE" w:rsidP="00AB6DFE">
      <w:pPr>
        <w:pStyle w:val="Default"/>
        <w:numPr>
          <w:ilvl w:val="0"/>
          <w:numId w:val="3"/>
        </w:numPr>
        <w:rPr>
          <w:rFonts w:ascii="Arial" w:hAnsi="Arial" w:cs="Arial"/>
          <w:sz w:val="22"/>
          <w:szCs w:val="22"/>
        </w:rPr>
      </w:pPr>
      <w:r>
        <w:rPr>
          <w:rFonts w:ascii="Arial" w:hAnsi="Arial" w:cs="Arial"/>
          <w:sz w:val="22"/>
          <w:szCs w:val="22"/>
        </w:rPr>
        <w:t>Apologies</w:t>
      </w:r>
    </w:p>
    <w:p w14:paraId="686EFDB9" w14:textId="65197758" w:rsidR="00AB6DFE" w:rsidRDefault="00AB6DFE" w:rsidP="00AB6DFE">
      <w:pPr>
        <w:pStyle w:val="Default"/>
        <w:numPr>
          <w:ilvl w:val="0"/>
          <w:numId w:val="3"/>
        </w:numPr>
        <w:rPr>
          <w:rFonts w:ascii="Arial" w:hAnsi="Arial" w:cs="Arial"/>
          <w:sz w:val="22"/>
          <w:szCs w:val="22"/>
        </w:rPr>
      </w:pPr>
      <w:r>
        <w:rPr>
          <w:rFonts w:ascii="Arial" w:hAnsi="Arial" w:cs="Arial"/>
          <w:sz w:val="22"/>
          <w:szCs w:val="22"/>
        </w:rPr>
        <w:t>Minutes of previous meeting (9</w:t>
      </w:r>
      <w:r>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May,</w:t>
      </w:r>
      <w:proofErr w:type="gramEnd"/>
      <w:r>
        <w:rPr>
          <w:rFonts w:ascii="Arial" w:hAnsi="Arial" w:cs="Arial"/>
          <w:sz w:val="22"/>
          <w:szCs w:val="22"/>
        </w:rPr>
        <w:t xml:space="preserve"> 2022)</w:t>
      </w:r>
    </w:p>
    <w:p w14:paraId="05088D95" w14:textId="77777777" w:rsidR="00AB6DFE" w:rsidRDefault="00AB6DFE" w:rsidP="00AB6DFE">
      <w:pPr>
        <w:pStyle w:val="Default"/>
        <w:numPr>
          <w:ilvl w:val="0"/>
          <w:numId w:val="3"/>
        </w:numPr>
        <w:rPr>
          <w:rFonts w:ascii="Arial" w:hAnsi="Arial" w:cs="Arial"/>
          <w:sz w:val="22"/>
          <w:szCs w:val="22"/>
        </w:rPr>
      </w:pPr>
      <w:r>
        <w:rPr>
          <w:rFonts w:ascii="Arial" w:hAnsi="Arial" w:cs="Arial"/>
          <w:sz w:val="22"/>
          <w:szCs w:val="22"/>
        </w:rPr>
        <w:t xml:space="preserve">Financial statement                                                                                               </w:t>
      </w:r>
      <w:r>
        <w:rPr>
          <w:rFonts w:ascii="Arial" w:hAnsi="Arial" w:cs="Arial"/>
          <w:b/>
          <w:bCs/>
          <w:sz w:val="22"/>
          <w:szCs w:val="22"/>
        </w:rPr>
        <w:t>NC</w:t>
      </w:r>
    </w:p>
    <w:p w14:paraId="342C4BC5" w14:textId="77777777" w:rsidR="00AB6DFE" w:rsidRDefault="00AB6DFE" w:rsidP="00AB6DFE">
      <w:pPr>
        <w:pStyle w:val="Default"/>
        <w:numPr>
          <w:ilvl w:val="0"/>
          <w:numId w:val="3"/>
        </w:numPr>
        <w:rPr>
          <w:rFonts w:ascii="Arial" w:hAnsi="Arial" w:cs="Arial"/>
          <w:sz w:val="22"/>
          <w:szCs w:val="22"/>
        </w:rPr>
      </w:pPr>
      <w:r>
        <w:rPr>
          <w:rFonts w:ascii="Arial" w:hAnsi="Arial" w:cs="Arial"/>
          <w:sz w:val="22"/>
          <w:szCs w:val="22"/>
        </w:rPr>
        <w:t xml:space="preserve">Chairman’s report                                                                                                  </w:t>
      </w:r>
      <w:r>
        <w:rPr>
          <w:rFonts w:ascii="Arial" w:hAnsi="Arial" w:cs="Arial"/>
          <w:b/>
          <w:bCs/>
          <w:sz w:val="22"/>
          <w:szCs w:val="22"/>
        </w:rPr>
        <w:t>VB</w:t>
      </w:r>
    </w:p>
    <w:p w14:paraId="226398B7" w14:textId="77777777" w:rsidR="00AB6DFE" w:rsidRDefault="00AB6DFE" w:rsidP="00AB6DFE">
      <w:pPr>
        <w:pStyle w:val="Default"/>
        <w:rPr>
          <w:rFonts w:ascii="Arial" w:hAnsi="Arial" w:cs="Arial"/>
          <w:sz w:val="22"/>
          <w:szCs w:val="22"/>
        </w:rPr>
      </w:pPr>
    </w:p>
    <w:p w14:paraId="61E65748" w14:textId="77777777" w:rsidR="00AB6DFE" w:rsidRDefault="00AB6DFE" w:rsidP="00AB6DFE">
      <w:pPr>
        <w:pStyle w:val="Default"/>
        <w:rPr>
          <w:rFonts w:ascii="Arial" w:hAnsi="Arial" w:cs="Arial"/>
          <w:b/>
          <w:bCs/>
          <w:sz w:val="22"/>
          <w:szCs w:val="22"/>
        </w:rPr>
      </w:pPr>
    </w:p>
    <w:p w14:paraId="5CAF44D7" w14:textId="77777777" w:rsidR="00AB6DFE" w:rsidRDefault="00AB6DFE" w:rsidP="00AB6DFE">
      <w:pPr>
        <w:pStyle w:val="Default"/>
        <w:rPr>
          <w:rFonts w:ascii="Arial" w:hAnsi="Arial" w:cs="Arial"/>
          <w:sz w:val="22"/>
          <w:szCs w:val="22"/>
        </w:rPr>
      </w:pPr>
      <w:r>
        <w:rPr>
          <w:rFonts w:ascii="Arial" w:hAnsi="Arial" w:cs="Arial"/>
          <w:b/>
          <w:bCs/>
          <w:sz w:val="22"/>
          <w:szCs w:val="22"/>
        </w:rPr>
        <w:t>AGENDA PC AGM (7.30pm)</w:t>
      </w:r>
    </w:p>
    <w:p w14:paraId="4AF0C439" w14:textId="77777777" w:rsidR="00AB6DFE" w:rsidRDefault="00AB6DFE" w:rsidP="00AB6DFE">
      <w:pPr>
        <w:pStyle w:val="Default"/>
        <w:rPr>
          <w:rFonts w:ascii="Arial" w:hAnsi="Arial" w:cs="Arial"/>
          <w:sz w:val="22"/>
          <w:szCs w:val="22"/>
        </w:rPr>
      </w:pPr>
    </w:p>
    <w:p w14:paraId="11A48990" w14:textId="77777777" w:rsidR="00AB6DFE" w:rsidRDefault="00AB6DFE" w:rsidP="00AB6DFE">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03E1E65" w14:textId="77777777" w:rsidR="00AB6DFE" w:rsidRDefault="00AB6DFE" w:rsidP="00AB6DFE">
      <w:pPr>
        <w:pStyle w:val="Default"/>
        <w:rPr>
          <w:rFonts w:ascii="Arial" w:hAnsi="Arial" w:cs="Arial"/>
          <w:sz w:val="22"/>
          <w:szCs w:val="22"/>
        </w:rPr>
      </w:pPr>
    </w:p>
    <w:p w14:paraId="1A20F4AA" w14:textId="77777777" w:rsidR="00AB6DFE" w:rsidRDefault="00AB6DFE" w:rsidP="00AB6DFE">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p>
    <w:p w14:paraId="7D56EDDA" w14:textId="77777777" w:rsidR="00AB6DFE" w:rsidRDefault="00AB6DFE" w:rsidP="00AB6DFE">
      <w:pPr>
        <w:pStyle w:val="ListParagraph"/>
        <w:rPr>
          <w:b/>
          <w:bCs/>
        </w:rPr>
      </w:pPr>
    </w:p>
    <w:p w14:paraId="0AEFCB12" w14:textId="77777777" w:rsidR="00AB6DFE" w:rsidRDefault="00AB6DFE" w:rsidP="00AB6DFE">
      <w:pPr>
        <w:pStyle w:val="Default"/>
        <w:numPr>
          <w:ilvl w:val="0"/>
          <w:numId w:val="1"/>
        </w:numPr>
        <w:rPr>
          <w:rFonts w:ascii="Arial" w:hAnsi="Arial" w:cs="Arial"/>
          <w:sz w:val="22"/>
          <w:szCs w:val="22"/>
        </w:rPr>
      </w:pPr>
      <w:r>
        <w:rPr>
          <w:rFonts w:ascii="Arial" w:hAnsi="Arial" w:cs="Arial"/>
          <w:b/>
          <w:bCs/>
          <w:sz w:val="22"/>
          <w:szCs w:val="22"/>
        </w:rPr>
        <w:t>Election of Chair</w:t>
      </w:r>
    </w:p>
    <w:p w14:paraId="2C4E2338" w14:textId="77777777" w:rsidR="00AB6DFE" w:rsidRDefault="00AB6DFE" w:rsidP="00AB6DFE">
      <w:pPr>
        <w:pStyle w:val="ListParagraph"/>
        <w:rPr>
          <w:b/>
          <w:bCs/>
        </w:rPr>
      </w:pPr>
    </w:p>
    <w:p w14:paraId="4CA9DF3A" w14:textId="77777777" w:rsidR="00AB6DFE" w:rsidRDefault="00AB6DFE" w:rsidP="00AB6DFE">
      <w:pPr>
        <w:pStyle w:val="Default"/>
        <w:numPr>
          <w:ilvl w:val="0"/>
          <w:numId w:val="1"/>
        </w:numPr>
        <w:rPr>
          <w:rFonts w:ascii="Arial" w:hAnsi="Arial" w:cs="Arial"/>
          <w:sz w:val="22"/>
          <w:szCs w:val="22"/>
        </w:rPr>
      </w:pPr>
      <w:r>
        <w:rPr>
          <w:rFonts w:ascii="Arial" w:hAnsi="Arial" w:cs="Arial"/>
          <w:b/>
          <w:bCs/>
          <w:sz w:val="22"/>
          <w:szCs w:val="22"/>
        </w:rPr>
        <w:t xml:space="preserve">Election of Vice Chair </w:t>
      </w:r>
    </w:p>
    <w:p w14:paraId="2BE5A3A4" w14:textId="77777777" w:rsidR="00AB6DFE" w:rsidRDefault="00AB6DFE" w:rsidP="00AB6DFE">
      <w:pPr>
        <w:pStyle w:val="Default"/>
        <w:ind w:left="360"/>
        <w:rPr>
          <w:rFonts w:ascii="Arial" w:hAnsi="Arial" w:cs="Arial"/>
          <w:b/>
          <w:bCs/>
          <w:sz w:val="22"/>
          <w:szCs w:val="22"/>
        </w:rPr>
      </w:pPr>
      <w:r>
        <w:rPr>
          <w:rFonts w:ascii="Arial" w:hAnsi="Arial" w:cs="Arial"/>
          <w:b/>
          <w:bCs/>
          <w:sz w:val="22"/>
          <w:szCs w:val="22"/>
        </w:rPr>
        <w:t>Subcommittees</w:t>
      </w:r>
    </w:p>
    <w:p w14:paraId="01FB9FEA" w14:textId="1F6D1F98" w:rsidR="00593799" w:rsidRPr="00AB6DFE" w:rsidRDefault="00AB6DFE" w:rsidP="00AB6DFE">
      <w:pPr>
        <w:pStyle w:val="Default"/>
        <w:rPr>
          <w:rFonts w:ascii="Arial" w:hAnsi="Arial" w:cs="Arial"/>
          <w:sz w:val="22"/>
          <w:szCs w:val="22"/>
        </w:rPr>
      </w:pPr>
      <w:r>
        <w:rPr>
          <w:b/>
          <w:bCs/>
        </w:rPr>
        <w:t xml:space="preserve">      </w:t>
      </w:r>
      <w:r w:rsidRPr="00AB6DFE">
        <w:rPr>
          <w:rFonts w:ascii="Arial" w:hAnsi="Arial" w:cs="Arial"/>
          <w:b/>
          <w:bCs/>
          <w:sz w:val="22"/>
          <w:szCs w:val="22"/>
        </w:rPr>
        <w:t>Meeting dates</w:t>
      </w:r>
      <w:r w:rsidRPr="00AB6DFE">
        <w:rPr>
          <w:rFonts w:ascii="Arial" w:hAnsi="Arial" w:cs="Arial"/>
          <w:b/>
          <w:bCs/>
          <w:sz w:val="22"/>
          <w:szCs w:val="22"/>
        </w:rPr>
        <w:tab/>
      </w:r>
      <w:r w:rsidR="0003057B" w:rsidRPr="00AB6DFE">
        <w:rPr>
          <w:rFonts w:ascii="Arial" w:hAnsi="Arial" w:cs="Arial"/>
          <w:b/>
          <w:bCs/>
          <w:sz w:val="22"/>
          <w:szCs w:val="22"/>
        </w:rPr>
        <w:tab/>
      </w:r>
      <w:r w:rsidR="0003057B" w:rsidRPr="00AB6DFE">
        <w:rPr>
          <w:rFonts w:ascii="Arial" w:hAnsi="Arial" w:cs="Arial"/>
          <w:b/>
          <w:bCs/>
          <w:sz w:val="22"/>
          <w:szCs w:val="22"/>
        </w:rPr>
        <w:tab/>
      </w:r>
      <w:r w:rsidR="0003057B" w:rsidRPr="00AB6DFE">
        <w:rPr>
          <w:rFonts w:ascii="Arial" w:hAnsi="Arial" w:cs="Arial"/>
          <w:b/>
          <w:bCs/>
          <w:sz w:val="22"/>
          <w:szCs w:val="22"/>
        </w:rPr>
        <w:tab/>
      </w:r>
      <w:r w:rsidR="0003057B" w:rsidRPr="00AB6DFE">
        <w:rPr>
          <w:rFonts w:ascii="Arial" w:hAnsi="Arial" w:cs="Arial"/>
          <w:b/>
          <w:bCs/>
          <w:sz w:val="22"/>
          <w:szCs w:val="22"/>
        </w:rPr>
        <w:tab/>
      </w:r>
      <w:r w:rsidR="0003057B" w:rsidRPr="00AB6DFE">
        <w:rPr>
          <w:rFonts w:ascii="Arial" w:hAnsi="Arial" w:cs="Arial"/>
          <w:b/>
          <w:bCs/>
          <w:sz w:val="22"/>
          <w:szCs w:val="22"/>
        </w:rPr>
        <w:tab/>
      </w:r>
      <w:r w:rsidR="0003057B" w:rsidRPr="00AB6DFE">
        <w:rPr>
          <w:rFonts w:ascii="Arial" w:hAnsi="Arial" w:cs="Arial"/>
          <w:b/>
          <w:bCs/>
          <w:sz w:val="22"/>
          <w:szCs w:val="22"/>
        </w:rPr>
        <w:tab/>
      </w:r>
      <w:r w:rsidR="0003057B" w:rsidRPr="00AB6DFE">
        <w:rPr>
          <w:rFonts w:ascii="Arial" w:hAnsi="Arial" w:cs="Arial"/>
          <w:b/>
          <w:bCs/>
          <w:sz w:val="22"/>
          <w:szCs w:val="22"/>
        </w:rPr>
        <w:tab/>
      </w:r>
      <w:r w:rsidR="00593799" w:rsidRPr="00AB6DFE">
        <w:rPr>
          <w:rFonts w:ascii="Arial" w:hAnsi="Arial" w:cs="Arial"/>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791D372E"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w:t>
      </w:r>
      <w:proofErr w:type="gramStart"/>
      <w:r>
        <w:rPr>
          <w:rFonts w:ascii="Arial" w:hAnsi="Arial" w:cs="Arial"/>
          <w:b/>
          <w:bCs/>
          <w:sz w:val="22"/>
          <w:szCs w:val="22"/>
        </w:rPr>
        <w:t xml:space="preserve">Meeting </w:t>
      </w:r>
      <w:r w:rsidR="00C400F5">
        <w:rPr>
          <w:rFonts w:ascii="Arial" w:hAnsi="Arial" w:cs="Arial"/>
          <w:sz w:val="22"/>
          <w:szCs w:val="22"/>
        </w:rPr>
        <w:t xml:space="preserve"> 3</w:t>
      </w:r>
      <w:proofErr w:type="gramEnd"/>
      <w:r w:rsidR="00C400F5" w:rsidRPr="00C400F5">
        <w:rPr>
          <w:rFonts w:ascii="Arial" w:hAnsi="Arial" w:cs="Arial"/>
          <w:sz w:val="22"/>
          <w:szCs w:val="22"/>
          <w:vertAlign w:val="superscript"/>
        </w:rPr>
        <w:t>rd</w:t>
      </w:r>
      <w:r w:rsidR="00C400F5">
        <w:rPr>
          <w:rFonts w:ascii="Arial" w:hAnsi="Arial" w:cs="Arial"/>
          <w:sz w:val="22"/>
          <w:szCs w:val="22"/>
        </w:rPr>
        <w:t xml:space="preserve"> April</w:t>
      </w:r>
      <w:r w:rsidR="0007361E">
        <w:rPr>
          <w:rFonts w:ascii="Arial" w:hAnsi="Arial" w:cs="Arial"/>
          <w:sz w:val="22"/>
          <w:szCs w:val="22"/>
        </w:rPr>
        <w:t>,</w:t>
      </w:r>
      <w:r>
        <w:rPr>
          <w:rFonts w:ascii="Arial" w:hAnsi="Arial" w:cs="Arial"/>
          <w:sz w:val="22"/>
          <w:szCs w:val="22"/>
        </w:rPr>
        <w:t xml:space="preserve"> 202</w:t>
      </w:r>
      <w:r w:rsidR="00F60800">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5D10FBC6" w:rsidR="00593799" w:rsidRPr="0034725A" w:rsidRDefault="006A0BA1" w:rsidP="0034725A">
      <w:pPr>
        <w:pStyle w:val="Default"/>
        <w:numPr>
          <w:ilvl w:val="0"/>
          <w:numId w:val="1"/>
        </w:numPr>
        <w:rPr>
          <w:rFonts w:ascii="Arial" w:hAnsi="Arial" w:cs="Arial"/>
          <w:b/>
          <w:bCs/>
          <w:sz w:val="22"/>
          <w:szCs w:val="22"/>
        </w:rPr>
      </w:pPr>
      <w:r w:rsidRPr="006A0BA1">
        <w:rPr>
          <w:rFonts w:ascii="Arial" w:hAnsi="Arial" w:cs="Arial"/>
          <w:b/>
          <w:bCs/>
          <w:sz w:val="22"/>
          <w:szCs w:val="22"/>
        </w:rPr>
        <w:t>Matters Arising</w:t>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r w:rsidR="00593799" w:rsidRPr="0034725A">
        <w:rPr>
          <w:rFonts w:ascii="Arial" w:hAnsi="Arial" w:cs="Arial"/>
          <w:b/>
          <w:bCs/>
          <w:sz w:val="22"/>
          <w:szCs w:val="22"/>
        </w:rPr>
        <w:tab/>
      </w:r>
    </w:p>
    <w:p w14:paraId="5CDAA4E0" w14:textId="77777777" w:rsidR="00593799" w:rsidRDefault="00593799" w:rsidP="006A0BA1">
      <w:pPr>
        <w:pStyle w:val="Default"/>
        <w:ind w:left="360"/>
        <w:rPr>
          <w:rFonts w:ascii="Arial" w:hAnsi="Arial" w:cs="Arial"/>
          <w:sz w:val="22"/>
          <w:szCs w:val="22"/>
        </w:rPr>
      </w:pPr>
    </w:p>
    <w:p w14:paraId="46A4CB69" w14:textId="71625469" w:rsidR="00754225" w:rsidRDefault="00593799" w:rsidP="00754225">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438363CD" w14:textId="77777777" w:rsidR="009225D4" w:rsidRDefault="009225D4" w:rsidP="009225D4">
      <w:pPr>
        <w:pStyle w:val="ListParagraph"/>
        <w:ind w:left="360"/>
        <w:rPr>
          <w:b/>
          <w:bCs/>
        </w:rPr>
      </w:pPr>
    </w:p>
    <w:p w14:paraId="2D57B3FE" w14:textId="4CE723EB" w:rsidR="007147AC" w:rsidRPr="001519F6" w:rsidRDefault="007147AC" w:rsidP="001519F6">
      <w:pPr>
        <w:spacing w:line="240" w:lineRule="auto"/>
      </w:pPr>
      <w:r w:rsidRPr="001519F6">
        <w:rPr>
          <w:b/>
          <w:bCs/>
        </w:rPr>
        <w:t>S/LBC/23/0392</w:t>
      </w:r>
      <w:r w:rsidRPr="001519F6">
        <w:t xml:space="preserve"> Erection of a detached outbuilding/ home office. At: </w:t>
      </w:r>
      <w:proofErr w:type="spellStart"/>
      <w:r w:rsidRPr="001519F6">
        <w:t>Hergest</w:t>
      </w:r>
      <w:proofErr w:type="spellEnd"/>
      <w:r w:rsidRPr="001519F6">
        <w:t xml:space="preserve"> Ridge, Cues Lane</w:t>
      </w:r>
      <w:r w:rsidR="001519F6">
        <w:t>,</w:t>
      </w:r>
      <w:r w:rsidRPr="001519F6">
        <w:t xml:space="preserve"> Bishopstone. </w:t>
      </w:r>
      <w:r w:rsidR="00C82C6B" w:rsidRPr="001519F6">
        <w:rPr>
          <w:b/>
          <w:bCs/>
        </w:rPr>
        <w:t xml:space="preserve">Comments by </w:t>
      </w:r>
      <w:r w:rsidR="00C82C6B">
        <w:rPr>
          <w:b/>
          <w:bCs/>
        </w:rPr>
        <w:t>1</w:t>
      </w:r>
      <w:r w:rsidR="00CB4F7E">
        <w:rPr>
          <w:b/>
          <w:bCs/>
        </w:rPr>
        <w:t>7</w:t>
      </w:r>
      <w:r w:rsidR="00C82C6B" w:rsidRPr="001519F6">
        <w:rPr>
          <w:b/>
          <w:bCs/>
        </w:rPr>
        <w:t>/5</w:t>
      </w:r>
      <w:r w:rsidR="00C82C6B">
        <w:rPr>
          <w:b/>
          <w:bCs/>
        </w:rPr>
        <w:t xml:space="preserve"> </w:t>
      </w:r>
    </w:p>
    <w:p w14:paraId="366951CD" w14:textId="6727BF6D" w:rsidR="008E29CC" w:rsidRPr="001519F6" w:rsidRDefault="008E29CC" w:rsidP="001519F6">
      <w:pPr>
        <w:spacing w:line="240" w:lineRule="auto"/>
      </w:pPr>
      <w:r w:rsidRPr="001519F6">
        <w:rPr>
          <w:b/>
          <w:bCs/>
        </w:rPr>
        <w:t>S/OUT/20/0160</w:t>
      </w:r>
      <w:r w:rsidRPr="001519F6">
        <w:t xml:space="preserve"> Outline application for mixed use development comprising up to 320 dwellings a</w:t>
      </w:r>
      <w:r w:rsidR="001519F6">
        <w:t>n</w:t>
      </w:r>
      <w:r w:rsidRPr="001519F6">
        <w:t xml:space="preserve">d a </w:t>
      </w:r>
      <w:proofErr w:type="gramStart"/>
      <w:r w:rsidRPr="001519F6">
        <w:t>mixed use</w:t>
      </w:r>
      <w:proofErr w:type="gramEnd"/>
      <w:r w:rsidRPr="001519F6">
        <w:t xml:space="preserve"> hub of up to 1,550sqm (use classes A1/A2/A3/A4/A5 and D1) with associated works. Details of the access from the Southern Connector Road to be determined, with all other matters reserved (revised details).  Land At </w:t>
      </w:r>
      <w:proofErr w:type="spellStart"/>
      <w:r w:rsidRPr="001519F6">
        <w:t>Foxbridge</w:t>
      </w:r>
      <w:proofErr w:type="spellEnd"/>
      <w:r w:rsidRPr="001519F6">
        <w:t xml:space="preserve"> Village (south) New Eastern Villages, </w:t>
      </w:r>
      <w:proofErr w:type="spellStart"/>
      <w:r w:rsidRPr="001519F6">
        <w:t>Wanborough</w:t>
      </w:r>
      <w:proofErr w:type="spellEnd"/>
      <w:r w:rsidRPr="001519F6">
        <w:t xml:space="preserve"> Road, </w:t>
      </w:r>
      <w:proofErr w:type="spellStart"/>
      <w:r w:rsidRPr="001519F6">
        <w:t>Wanborough</w:t>
      </w:r>
      <w:proofErr w:type="spellEnd"/>
      <w:r w:rsidR="001519F6">
        <w:t xml:space="preserve">. </w:t>
      </w:r>
      <w:r w:rsidR="001519F6" w:rsidRPr="001519F6">
        <w:rPr>
          <w:b/>
          <w:bCs/>
        </w:rPr>
        <w:t>C</w:t>
      </w:r>
      <w:r w:rsidRPr="001519F6">
        <w:rPr>
          <w:b/>
          <w:bCs/>
        </w:rPr>
        <w:t>omments by 26/5</w:t>
      </w:r>
    </w:p>
    <w:p w14:paraId="66E70A2E" w14:textId="154DA5B7" w:rsidR="00C400F5" w:rsidRDefault="00C400F5" w:rsidP="001519F6">
      <w:pPr>
        <w:spacing w:line="240" w:lineRule="auto"/>
        <w:rPr>
          <w:b/>
          <w:bCs/>
        </w:rPr>
      </w:pPr>
      <w:r w:rsidRPr="001519F6">
        <w:rPr>
          <w:b/>
          <w:bCs/>
        </w:rPr>
        <w:t>S/OUT/23/0456</w:t>
      </w:r>
      <w:r w:rsidRPr="001519F6">
        <w:t xml:space="preserve"> Outline planning permission for up to 275 dwellings (use class C3) including the provision of affordable homes, together with pedestrian and cycle connections, landscaping, surface water drainage, open space to include play areas, </w:t>
      </w:r>
      <w:proofErr w:type="gramStart"/>
      <w:r w:rsidRPr="001519F6">
        <w:t>allotments</w:t>
      </w:r>
      <w:proofErr w:type="gramEnd"/>
      <w:r w:rsidRPr="001519F6">
        <w:t xml:space="preserve"> and other supporting infrastructure (including utilities) and engineering works including groundworks </w:t>
      </w:r>
      <w:r w:rsidR="00C82C6B">
        <w:t>at l</w:t>
      </w:r>
      <w:r w:rsidR="00C82C6B" w:rsidRPr="00C82C6B">
        <w:rPr>
          <w:rFonts w:ascii="Arial-BoldMT" w:eastAsiaTheme="minorHAnsi" w:hAnsi="Arial-BoldMT" w:cs="Arial-BoldMT"/>
          <w:sz w:val="24"/>
          <w:szCs w:val="24"/>
          <w:lang w:val="en-GB" w:eastAsia="en-US"/>
        </w:rPr>
        <w:t xml:space="preserve">and </w:t>
      </w:r>
      <w:r w:rsidR="00C82C6B">
        <w:rPr>
          <w:rFonts w:ascii="Arial-BoldMT" w:eastAsiaTheme="minorHAnsi" w:hAnsi="Arial-BoldMT" w:cs="Arial-BoldMT"/>
          <w:sz w:val="24"/>
          <w:szCs w:val="24"/>
          <w:lang w:val="en-GB" w:eastAsia="en-US"/>
        </w:rPr>
        <w:t>e</w:t>
      </w:r>
      <w:r w:rsidR="00C82C6B" w:rsidRPr="00C82C6B">
        <w:rPr>
          <w:rFonts w:ascii="Arial-BoldMT" w:eastAsiaTheme="minorHAnsi" w:hAnsi="Arial-BoldMT" w:cs="Arial-BoldMT"/>
          <w:sz w:val="24"/>
          <w:szCs w:val="24"/>
          <w:lang w:val="en-GB" w:eastAsia="en-US"/>
        </w:rPr>
        <w:t xml:space="preserve">ast Of </w:t>
      </w:r>
      <w:proofErr w:type="spellStart"/>
      <w:r w:rsidR="00C82C6B" w:rsidRPr="00C82C6B">
        <w:rPr>
          <w:rFonts w:ascii="Arial-BoldMT" w:eastAsiaTheme="minorHAnsi" w:hAnsi="Arial-BoldMT" w:cs="Arial-BoldMT"/>
          <w:sz w:val="24"/>
          <w:szCs w:val="24"/>
          <w:lang w:val="en-GB" w:eastAsia="en-US"/>
        </w:rPr>
        <w:t>Wanborough</w:t>
      </w:r>
      <w:proofErr w:type="spellEnd"/>
      <w:r w:rsidR="00C82C6B" w:rsidRPr="00C82C6B">
        <w:rPr>
          <w:rFonts w:ascii="Arial-BoldMT" w:eastAsiaTheme="minorHAnsi" w:hAnsi="Arial-BoldMT" w:cs="Arial-BoldMT"/>
          <w:sz w:val="24"/>
          <w:szCs w:val="24"/>
          <w:lang w:val="en-GB" w:eastAsia="en-US"/>
        </w:rPr>
        <w:t xml:space="preserve"> Road (Green Land), New Eastern Villages</w:t>
      </w:r>
      <w:r w:rsidR="00C82C6B">
        <w:rPr>
          <w:b/>
          <w:bCs/>
        </w:rPr>
        <w:t xml:space="preserve">. </w:t>
      </w:r>
      <w:r w:rsidRPr="001519F6">
        <w:rPr>
          <w:b/>
          <w:bCs/>
        </w:rPr>
        <w:t>Comments by 28/5</w:t>
      </w:r>
    </w:p>
    <w:p w14:paraId="340CFFED" w14:textId="4A786762" w:rsidR="00CB4F7E" w:rsidRDefault="00CB4F7E" w:rsidP="00CB4F7E">
      <w:pPr>
        <w:pStyle w:val="Header"/>
        <w:tabs>
          <w:tab w:val="left" w:pos="720"/>
        </w:tabs>
        <w:rPr>
          <w:rFonts w:ascii="Arial" w:hAnsi="Arial" w:cs="Arial"/>
        </w:rPr>
      </w:pPr>
      <w:r w:rsidRPr="00CB4F7E">
        <w:rPr>
          <w:rFonts w:ascii="Arial" w:hAnsi="Arial" w:cs="Arial"/>
          <w:b/>
          <w:bCs/>
        </w:rPr>
        <w:t>S/AMEND/23/0421/JP</w:t>
      </w:r>
      <w:r>
        <w:rPr>
          <w:rFonts w:ascii="Arial" w:hAnsi="Arial" w:cs="Arial"/>
        </w:rPr>
        <w:t xml:space="preserve"> </w:t>
      </w:r>
      <w:proofErr w:type="spellStart"/>
      <w:r>
        <w:rPr>
          <w:rFonts w:ascii="Arial" w:hAnsi="Arial" w:cs="Arial"/>
        </w:rPr>
        <w:t>Netherwater</w:t>
      </w:r>
      <w:proofErr w:type="spellEnd"/>
      <w:r>
        <w:rPr>
          <w:rFonts w:ascii="Arial" w:hAnsi="Arial" w:cs="Arial"/>
        </w:rPr>
        <w:t>, City Corner, Hinton Parva, Non-Material Amendment to previously approved Planning Permission S/22/0401 - relating to the orientation of the roof gables.</w:t>
      </w:r>
    </w:p>
    <w:p w14:paraId="22E1CAB3" w14:textId="71C2F3AC" w:rsidR="00CB4F7E" w:rsidRDefault="00CB4F7E" w:rsidP="00CB4F7E">
      <w:pPr>
        <w:pStyle w:val="Header"/>
        <w:tabs>
          <w:tab w:val="left" w:pos="720"/>
        </w:tabs>
        <w:spacing w:line="276" w:lineRule="auto"/>
        <w:rPr>
          <w:rFonts w:ascii="Arial" w:hAnsi="Arial" w:cs="Arial"/>
        </w:rPr>
      </w:pPr>
    </w:p>
    <w:p w14:paraId="3FA0DC3F" w14:textId="77777777" w:rsidR="00CB4F7E" w:rsidRPr="001519F6" w:rsidRDefault="00CB4F7E" w:rsidP="001519F6">
      <w:pPr>
        <w:spacing w:line="240" w:lineRule="auto"/>
      </w:pPr>
    </w:p>
    <w:p w14:paraId="045421CE" w14:textId="77777777" w:rsidR="008E29CC" w:rsidRPr="001519F6" w:rsidRDefault="008E29CC" w:rsidP="001519F6">
      <w:pPr>
        <w:spacing w:line="240" w:lineRule="auto"/>
      </w:pPr>
    </w:p>
    <w:p w14:paraId="5DFEB5B7" w14:textId="1E2667EB" w:rsidR="001279C5" w:rsidRPr="00E10E60" w:rsidRDefault="00B25A33" w:rsidP="000C039C">
      <w:pPr>
        <w:pStyle w:val="Header"/>
        <w:tabs>
          <w:tab w:val="left" w:pos="720"/>
        </w:tabs>
        <w:spacing w:line="276" w:lineRule="auto"/>
      </w:pPr>
      <w:r>
        <w:rPr>
          <w:rFonts w:ascii="Arial" w:hAnsi="Arial" w:cs="Arial"/>
          <w:b/>
          <w:bCs/>
        </w:rPr>
        <w:t xml:space="preserve">      </w:t>
      </w:r>
    </w:p>
    <w:p w14:paraId="438D9434" w14:textId="56B6D9FF" w:rsidR="005A5DA3" w:rsidRPr="00853204" w:rsidRDefault="00CA0309" w:rsidP="00DF4CCC">
      <w:pPr>
        <w:rPr>
          <w:b/>
          <w:bCs/>
        </w:rPr>
      </w:pPr>
      <w:r>
        <w:t xml:space="preserve">      </w:t>
      </w:r>
      <w:r w:rsidR="009539B5" w:rsidRPr="00643014">
        <w:rPr>
          <w:b/>
          <w:bCs/>
        </w:rPr>
        <w:t>LATE RECEIPT OF PLANNING NOTIFICATIONS</w:t>
      </w:r>
      <w:r w:rsidR="00D50033">
        <w:t xml:space="preserve">      </w:t>
      </w:r>
    </w:p>
    <w:p w14:paraId="3DA9A74E" w14:textId="4346124F" w:rsidR="001151D6" w:rsidRPr="00F06F67" w:rsidRDefault="008457D6" w:rsidP="009225D4">
      <w:pPr>
        <w:ind w:left="426" w:hanging="426"/>
      </w:pPr>
      <w:r>
        <w:rPr>
          <w:rFonts w:ascii="ArialMT" w:eastAsiaTheme="minorHAnsi" w:hAnsi="ArialMT" w:cs="ArialMT"/>
          <w:b/>
          <w:bCs/>
          <w:lang w:val="en-GB" w:eastAsia="en-US"/>
        </w:rPr>
        <w:t xml:space="preserve">      </w:t>
      </w:r>
    </w:p>
    <w:p w14:paraId="3EC1ACAF" w14:textId="7640AD9C" w:rsidR="009539B5" w:rsidRDefault="004C6B7E" w:rsidP="002A045C">
      <w:pPr>
        <w:rPr>
          <w:b/>
          <w:bCs/>
        </w:rPr>
      </w:pPr>
      <w:r>
        <w:t xml:space="preserve">     </w:t>
      </w:r>
      <w:r w:rsidR="009539B5" w:rsidRPr="00643014">
        <w:rPr>
          <w:b/>
          <w:bCs/>
        </w:rPr>
        <w:t>PENDING DETERMINATION</w:t>
      </w:r>
    </w:p>
    <w:p w14:paraId="6646355F" w14:textId="77777777" w:rsidR="007147AC" w:rsidRDefault="007147AC" w:rsidP="007147AC">
      <w:pPr>
        <w:pStyle w:val="ListParagraph"/>
        <w:ind w:left="360"/>
      </w:pPr>
      <w:r w:rsidRPr="009225D4">
        <w:rPr>
          <w:b/>
          <w:bCs/>
        </w:rPr>
        <w:t>S/HOU/22/0892</w:t>
      </w:r>
      <w:r w:rsidRPr="00E901B1">
        <w:t xml:space="preserve"> Erection of two-</w:t>
      </w:r>
      <w:proofErr w:type="spellStart"/>
      <w:r w:rsidRPr="00E901B1">
        <w:t>storey</w:t>
      </w:r>
      <w:proofErr w:type="spellEnd"/>
      <w:r w:rsidRPr="00E901B1">
        <w:t xml:space="preserve"> side and front extension</w:t>
      </w:r>
      <w:r>
        <w:t xml:space="preserve"> a</w:t>
      </w:r>
      <w:r w:rsidRPr="00E901B1">
        <w:t xml:space="preserve">t: 2 Grove Cottages, </w:t>
      </w:r>
    </w:p>
    <w:p w14:paraId="1D1268AB" w14:textId="74C21356" w:rsidR="007147AC" w:rsidRDefault="007147AC" w:rsidP="002A045C">
      <w:pPr>
        <w:rPr>
          <w:b/>
          <w:bCs/>
        </w:rPr>
      </w:pPr>
      <w:r>
        <w:t xml:space="preserve">      </w:t>
      </w:r>
      <w:r w:rsidRPr="00E901B1">
        <w:t>Hinton Parva Lane Hinton Parva</w:t>
      </w:r>
      <w:r w:rsidRPr="009225D4">
        <w:rPr>
          <w:rFonts w:ascii="Arial-BoldMT" w:eastAsiaTheme="minorHAnsi" w:hAnsi="Arial-BoldMT" w:cs="Arial-BoldMT"/>
          <w:b/>
          <w:bCs/>
        </w:rPr>
        <w:t>.</w:t>
      </w:r>
      <w:r>
        <w:rPr>
          <w:rFonts w:ascii="Arial-BoldMT" w:eastAsiaTheme="minorHAnsi" w:hAnsi="Arial-BoldMT" w:cs="Arial-BoldMT"/>
          <w:b/>
          <w:bCs/>
        </w:rPr>
        <w:t xml:space="preserve"> </w:t>
      </w:r>
      <w:r w:rsidRPr="009225D4">
        <w:rPr>
          <w:rFonts w:ascii="Arial-BoldMT" w:eastAsiaTheme="minorHAnsi" w:hAnsi="Arial-BoldMT" w:cs="Arial-BoldMT"/>
        </w:rPr>
        <w:t>Revised documents.</w:t>
      </w:r>
      <w:r>
        <w:rPr>
          <w:rFonts w:ascii="Arial-BoldMT" w:eastAsiaTheme="minorHAnsi" w:hAnsi="Arial-BoldMT" w:cs="Arial-BoldMT"/>
          <w:b/>
          <w:bCs/>
        </w:rPr>
        <w:t xml:space="preserve"> </w:t>
      </w:r>
    </w:p>
    <w:p w14:paraId="0BA5030D" w14:textId="1F8B7E9A" w:rsidR="00AB6476" w:rsidRPr="001151D6" w:rsidRDefault="00AB6476" w:rsidP="00AB6476">
      <w:r>
        <w:rPr>
          <w:b/>
          <w:bCs/>
        </w:rPr>
        <w:t xml:space="preserve">     </w:t>
      </w:r>
      <w:r w:rsidRPr="001151D6">
        <w:rPr>
          <w:b/>
          <w:bCs/>
        </w:rPr>
        <w:t>S/23/0190</w:t>
      </w:r>
      <w:r w:rsidRPr="001151D6">
        <w:t xml:space="preserve"> Change of use from agricultural to residential land and erection of 1 no.</w:t>
      </w:r>
    </w:p>
    <w:p w14:paraId="5472D39A" w14:textId="5B162366" w:rsidR="00AB6476" w:rsidRDefault="00AB6476" w:rsidP="00AB6476">
      <w:r>
        <w:t xml:space="preserve">     </w:t>
      </w:r>
      <w:r w:rsidRPr="001151D6">
        <w:t>dwelling (class C3) with detached garage</w:t>
      </w:r>
      <w:r>
        <w:t xml:space="preserve"> at l</w:t>
      </w:r>
      <w:r w:rsidRPr="001151D6">
        <w:t xml:space="preserve">and </w:t>
      </w:r>
      <w:r>
        <w:t>a</w:t>
      </w:r>
      <w:r w:rsidRPr="001151D6">
        <w:t xml:space="preserve">djacent </w:t>
      </w:r>
      <w:r>
        <w:t>t</w:t>
      </w:r>
      <w:r w:rsidRPr="001151D6">
        <w:t xml:space="preserve">o Westhill House, </w:t>
      </w:r>
      <w:r>
        <w:t xml:space="preserve">Hinton </w:t>
      </w:r>
    </w:p>
    <w:p w14:paraId="542C9888" w14:textId="7B58D6BE" w:rsidR="00AB6476" w:rsidRPr="001151D6" w:rsidRDefault="00AB6476" w:rsidP="00AB6476">
      <w:r>
        <w:t xml:space="preserve">     </w:t>
      </w:r>
      <w:r w:rsidRPr="001151D6">
        <w:t>Parva</w:t>
      </w:r>
      <w:r>
        <w:t>.</w:t>
      </w:r>
    </w:p>
    <w:p w14:paraId="4E9709D6" w14:textId="0719581A" w:rsidR="000C039C" w:rsidRDefault="000C039C" w:rsidP="000C039C">
      <w:pPr>
        <w:pStyle w:val="Header"/>
        <w:tabs>
          <w:tab w:val="left" w:pos="720"/>
        </w:tabs>
        <w:spacing w:line="276" w:lineRule="auto"/>
        <w:rPr>
          <w:rFonts w:ascii="Arial" w:hAnsi="Arial" w:cs="Arial"/>
        </w:rPr>
      </w:pPr>
      <w:r>
        <w:rPr>
          <w:rFonts w:ascii="Arial" w:hAnsi="Arial" w:cs="Arial"/>
          <w:b/>
          <w:bCs/>
        </w:rPr>
        <w:t xml:space="preserve">     </w:t>
      </w:r>
      <w:r w:rsidRPr="004146A4">
        <w:rPr>
          <w:rFonts w:ascii="Arial" w:hAnsi="Arial" w:cs="Arial"/>
          <w:b/>
          <w:bCs/>
        </w:rPr>
        <w:t>S/AMEND/22/1808/RACH</w:t>
      </w:r>
      <w:r>
        <w:rPr>
          <w:rFonts w:ascii="Arial" w:hAnsi="Arial" w:cs="Arial"/>
        </w:rPr>
        <w:t xml:space="preserve"> Non-material amendment to previous permission S/20/0415 – </w:t>
      </w:r>
    </w:p>
    <w:p w14:paraId="13612EDC" w14:textId="1A333D4C" w:rsidR="000C039C" w:rsidRDefault="000C039C" w:rsidP="000C039C">
      <w:pPr>
        <w:pStyle w:val="Header"/>
        <w:tabs>
          <w:tab w:val="left" w:pos="720"/>
        </w:tabs>
        <w:spacing w:line="276" w:lineRule="auto"/>
        <w:rPr>
          <w:rFonts w:ascii="Arial" w:hAnsi="Arial" w:cs="Arial"/>
        </w:rPr>
      </w:pPr>
      <w:r>
        <w:rPr>
          <w:rFonts w:ascii="Arial" w:hAnsi="Arial" w:cs="Arial"/>
        </w:rPr>
        <w:t xml:space="preserve">     Changes to face masonry brick type.</w:t>
      </w:r>
    </w:p>
    <w:p w14:paraId="67F4C044" w14:textId="09A8BEE8" w:rsidR="00926AA9" w:rsidRDefault="00DF4CCC" w:rsidP="00E93958">
      <w:r>
        <w:rPr>
          <w:b/>
          <w:bCs/>
        </w:rPr>
        <w:t xml:space="preserve">     </w:t>
      </w:r>
      <w:r w:rsidR="00926AA9" w:rsidRPr="00744BCD">
        <w:rPr>
          <w:b/>
          <w:bCs/>
        </w:rPr>
        <w:t>S/HOU/22/0892</w:t>
      </w:r>
      <w:r w:rsidR="00926AA9" w:rsidRPr="00F06F67">
        <w:t xml:space="preserve"> Erection of a </w:t>
      </w:r>
      <w:proofErr w:type="gramStart"/>
      <w:r w:rsidR="00926AA9" w:rsidRPr="00F06F67">
        <w:t xml:space="preserve">two </w:t>
      </w:r>
      <w:proofErr w:type="spellStart"/>
      <w:r w:rsidR="00926AA9" w:rsidRPr="00F06F67">
        <w:t>storey</w:t>
      </w:r>
      <w:proofErr w:type="spellEnd"/>
      <w:proofErr w:type="gramEnd"/>
      <w:r w:rsidR="00926AA9" w:rsidRPr="00F06F67">
        <w:t xml:space="preserve"> rear extension</w:t>
      </w:r>
      <w:r w:rsidR="00926AA9">
        <w:t xml:space="preserve"> at</w:t>
      </w:r>
      <w:r w:rsidR="00926AA9" w:rsidRPr="00F06F67">
        <w:t xml:space="preserve"> 2 Grove Cottages, Hinton </w:t>
      </w:r>
      <w:r w:rsidR="00926AA9">
        <w:t xml:space="preserve">   </w:t>
      </w:r>
    </w:p>
    <w:p w14:paraId="64B16769" w14:textId="18F85C51" w:rsidR="00E23943" w:rsidRDefault="00926AA9" w:rsidP="00926AA9">
      <w:pPr>
        <w:suppressAutoHyphens w:val="0"/>
        <w:autoSpaceDE w:val="0"/>
        <w:adjustRightInd w:val="0"/>
        <w:spacing w:line="240" w:lineRule="auto"/>
        <w:ind w:firstLine="360"/>
        <w:rPr>
          <w:b/>
          <w:bCs/>
        </w:rPr>
      </w:pPr>
      <w:r w:rsidRPr="00F06F67">
        <w:t xml:space="preserve">Parva Lane Hinton Parva. </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 xml:space="preserve">applications </w:t>
      </w:r>
      <w:proofErr w:type="gramStart"/>
      <w:r w:rsidR="009539B5" w:rsidRPr="00643014">
        <w:rPr>
          <w:rFonts w:ascii="Arial" w:hAnsi="Arial" w:cs="Arial"/>
          <w:bCs/>
        </w:rPr>
        <w:t>numbers</w:t>
      </w:r>
      <w:proofErr w:type="gramEnd"/>
      <w:r w:rsidR="009539B5" w:rsidRPr="00643014">
        <w:rPr>
          <w:rFonts w:ascii="Arial" w:hAnsi="Arial" w:cs="Arial"/>
          <w:bCs/>
        </w:rPr>
        <w:t xml:space="preserve"> S/RES/21/0584/EDSN</w:t>
      </w:r>
      <w:r w:rsidR="009539B5" w:rsidRPr="00643014">
        <w:rPr>
          <w:rFonts w:ascii="Arial" w:hAnsi="Arial" w:cs="Arial"/>
        </w:rPr>
        <w:t xml:space="preserve">; </w:t>
      </w:r>
    </w:p>
    <w:p w14:paraId="023798EA" w14:textId="77777777" w:rsidR="002F63BE" w:rsidRDefault="00A022F4" w:rsidP="002F63BE">
      <w:pPr>
        <w:pStyle w:val="Header"/>
        <w:tabs>
          <w:tab w:val="left" w:pos="720"/>
        </w:tabs>
        <w:spacing w:line="276" w:lineRule="auto"/>
        <w:rPr>
          <w:rFonts w:ascii="Arial" w:hAnsi="Arial" w:cs="Arial"/>
        </w:rPr>
      </w:pPr>
      <w:r>
        <w:rPr>
          <w:rFonts w:ascii="Arial" w:hAnsi="Arial" w:cs="Arial"/>
          <w:bCs/>
        </w:rPr>
        <w:t xml:space="preserve">      </w:t>
      </w:r>
      <w:r w:rsidR="009539B5" w:rsidRPr="00643014">
        <w:rPr>
          <w:rFonts w:ascii="Arial" w:hAnsi="Arial" w:cs="Arial"/>
          <w:bCs/>
        </w:rPr>
        <w:t>S/RES/21/0607/EDSN</w:t>
      </w:r>
      <w:r w:rsidR="009539B5" w:rsidRPr="00643014">
        <w:rPr>
          <w:rFonts w:ascii="Arial" w:hAnsi="Arial" w:cs="Arial"/>
        </w:rPr>
        <w:t xml:space="preserve">; </w:t>
      </w:r>
      <w:r w:rsidR="009539B5" w:rsidRPr="00643014">
        <w:rPr>
          <w:rFonts w:ascii="Arial" w:hAnsi="Arial" w:cs="Arial"/>
          <w:bCs/>
        </w:rPr>
        <w:t>S/RES/21/0498/EDSN</w:t>
      </w:r>
      <w:r w:rsidR="009539B5" w:rsidRPr="00643014">
        <w:rPr>
          <w:rFonts w:ascii="Arial" w:hAnsi="Arial" w:cs="Arial"/>
        </w:rPr>
        <w:t xml:space="preserve">; </w:t>
      </w:r>
      <w:r w:rsidR="009539B5" w:rsidRPr="00643014">
        <w:rPr>
          <w:rFonts w:ascii="Arial" w:hAnsi="Arial" w:cs="Arial"/>
          <w:bCs/>
        </w:rPr>
        <w:t>S/RES/21/0867/EDSN</w:t>
      </w:r>
      <w:r w:rsidR="009539B5" w:rsidRPr="00643014">
        <w:rPr>
          <w:rFonts w:ascii="Arial" w:hAnsi="Arial" w:cs="Arial"/>
        </w:rPr>
        <w:t xml:space="preserve"> </w:t>
      </w:r>
    </w:p>
    <w:p w14:paraId="642D0CAA" w14:textId="1AEA0272" w:rsidR="00A022F4" w:rsidRDefault="00351CBC" w:rsidP="002F63BE">
      <w:pPr>
        <w:pStyle w:val="Header"/>
        <w:tabs>
          <w:tab w:val="left" w:pos="720"/>
        </w:tabs>
        <w:spacing w:line="276" w:lineRule="auto"/>
        <w:rPr>
          <w:rFonts w:ascii="Arial" w:hAnsi="Arial" w:cs="Arial"/>
        </w:rPr>
      </w:pPr>
      <w:r>
        <w:rPr>
          <w:rFonts w:ascii="Arial" w:hAnsi="Arial" w:cs="Arial"/>
        </w:rPr>
        <w:t xml:space="preserve">      </w:t>
      </w:r>
      <w:r w:rsidR="009539B5" w:rsidRPr="00643014">
        <w:rPr>
          <w:rFonts w:ascii="Arial" w:hAnsi="Arial" w:cs="Arial"/>
        </w:rPr>
        <w:t>Redlands Phase</w:t>
      </w:r>
      <w:r w:rsidR="002F63BE">
        <w:rPr>
          <w:rFonts w:ascii="Arial" w:hAnsi="Arial" w:cs="Arial"/>
        </w:rPr>
        <w:t xml:space="preserve"> </w:t>
      </w:r>
      <w:r w:rsidR="009539B5" w:rsidRPr="00643014">
        <w:rPr>
          <w:rFonts w:ascii="Arial" w:hAnsi="Arial" w:cs="Arial"/>
        </w:rPr>
        <w:t>2</w:t>
      </w:r>
      <w:r w:rsidR="00DE7CCA">
        <w:rPr>
          <w:rFonts w:ascii="Arial" w:hAnsi="Arial" w:cs="Arial"/>
        </w:rPr>
        <w:t xml:space="preserve"> </w:t>
      </w:r>
      <w:r w:rsidR="00DE7CCA" w:rsidRPr="00DE7CCA">
        <w:rPr>
          <w:rFonts w:ascii="ArialMT" w:eastAsiaTheme="minorHAnsi" w:hAnsi="ArialMT" w:cs="ArialMT"/>
        </w:rPr>
        <w:t>S/OUT/22/1415</w:t>
      </w:r>
      <w:r w:rsidR="00DA5AEC">
        <w:rPr>
          <w:rFonts w:ascii="ArialMT" w:eastAsiaTheme="minorHAnsi" w:hAnsi="ArialMT" w:cs="ArialMT"/>
        </w:rPr>
        <w:t xml:space="preserve">, </w:t>
      </w:r>
      <w:r w:rsidR="00A022F4">
        <w:rPr>
          <w:rFonts w:ascii="Arial" w:hAnsi="Arial" w:cs="Arial"/>
        </w:rPr>
        <w:t>S/RES/23/0026/EDSN</w:t>
      </w:r>
    </w:p>
    <w:p w14:paraId="3E3FCF16" w14:textId="50535A7E" w:rsidR="002D0878" w:rsidRDefault="002D0878" w:rsidP="009539B5">
      <w:pPr>
        <w:pStyle w:val="ListParagraph"/>
        <w:suppressAutoHyphens w:val="0"/>
        <w:autoSpaceDE w:val="0"/>
        <w:adjustRightInd w:val="0"/>
        <w:spacing w:line="240" w:lineRule="auto"/>
        <w:ind w:left="360"/>
        <w:rPr>
          <w:rFonts w:eastAsiaTheme="minorHAnsi"/>
          <w:b/>
          <w:lang w:val="en-GB" w:eastAsia="en-US"/>
        </w:rPr>
      </w:pPr>
      <w:r>
        <w:rPr>
          <w:rFonts w:eastAsiaTheme="minorHAnsi"/>
          <w:b/>
          <w:lang w:val="en-GB" w:eastAsia="en-US"/>
        </w:rPr>
        <w:t>GRANTED</w:t>
      </w:r>
    </w:p>
    <w:p w14:paraId="3678DAD1" w14:textId="671EB8FE" w:rsidR="0086482F" w:rsidRDefault="009855D0" w:rsidP="009855D0">
      <w:pPr>
        <w:pStyle w:val="Default"/>
        <w:rPr>
          <w:rFonts w:ascii="Arial" w:eastAsiaTheme="minorHAnsi" w:hAnsi="Arial" w:cs="Arial"/>
          <w:b/>
          <w:bCs/>
          <w:sz w:val="22"/>
          <w:szCs w:val="22"/>
        </w:rPr>
      </w:pPr>
      <w:r>
        <w:rPr>
          <w:rFonts w:ascii="Arial" w:hAnsi="Arial" w:cs="Arial"/>
          <w:color w:val="auto"/>
          <w:sz w:val="22"/>
          <w:szCs w:val="22"/>
        </w:rPr>
        <w:t xml:space="preserve">     </w:t>
      </w:r>
      <w:r w:rsidR="00A00532">
        <w:rPr>
          <w:rFonts w:ascii="Arial" w:eastAsiaTheme="minorHAnsi" w:hAnsi="Arial" w:cs="Arial"/>
          <w:b/>
          <w:bCs/>
          <w:sz w:val="22"/>
          <w:szCs w:val="22"/>
        </w:rPr>
        <w:t>APPEAL</w:t>
      </w:r>
    </w:p>
    <w:p w14:paraId="5BF26B67" w14:textId="0F8E0AC5" w:rsidR="00841F00" w:rsidRDefault="00841F00" w:rsidP="00841F00">
      <w:pPr>
        <w:ind w:left="360"/>
      </w:pPr>
      <w:r w:rsidRPr="00841F00">
        <w:rPr>
          <w:b/>
          <w:bCs/>
        </w:rPr>
        <w:t>S/21/1291</w:t>
      </w:r>
      <w:r w:rsidRPr="00841F00">
        <w:t xml:space="preserve"> Erection of 2no. dwellings and associated works</w:t>
      </w:r>
      <w:r>
        <w:t xml:space="preserve"> </w:t>
      </w:r>
      <w:proofErr w:type="gramStart"/>
      <w:r>
        <w:t>at</w:t>
      </w:r>
      <w:proofErr w:type="gramEnd"/>
      <w:r>
        <w:t xml:space="preserve"> l</w:t>
      </w:r>
      <w:r w:rsidRPr="00841F00">
        <w:t xml:space="preserve">and </w:t>
      </w:r>
      <w:r>
        <w:t>a</w:t>
      </w:r>
      <w:r w:rsidRPr="00841F00">
        <w:t xml:space="preserve">djacent </w:t>
      </w:r>
      <w:r>
        <w:t>t</w:t>
      </w:r>
      <w:r w:rsidRPr="00841F00">
        <w:t xml:space="preserve">o Manor Down Farm, </w:t>
      </w:r>
      <w:proofErr w:type="spellStart"/>
      <w:r w:rsidRPr="00841F00">
        <w:t>Whatleys</w:t>
      </w:r>
      <w:proofErr w:type="spellEnd"/>
      <w:r w:rsidRPr="00841F00">
        <w:t xml:space="preserve"> Orchard, Bishopstone</w:t>
      </w:r>
      <w:r>
        <w:t xml:space="preserve">. </w:t>
      </w:r>
    </w:p>
    <w:p w14:paraId="573FE083" w14:textId="47C67A61" w:rsidR="001279C5" w:rsidRPr="001279C5" w:rsidRDefault="001279C5" w:rsidP="001279C5">
      <w:pPr>
        <w:ind w:left="360"/>
      </w:pPr>
      <w:r w:rsidRPr="001279C5">
        <w:rPr>
          <w:b/>
          <w:bCs/>
        </w:rPr>
        <w:t>S/HOU/22/0554</w:t>
      </w:r>
      <w:r w:rsidRPr="001279C5">
        <w:t xml:space="preserve"> Erection of a </w:t>
      </w:r>
      <w:proofErr w:type="gramStart"/>
      <w:r w:rsidRPr="001279C5">
        <w:t>first floor</w:t>
      </w:r>
      <w:proofErr w:type="gramEnd"/>
      <w:r w:rsidRPr="001279C5">
        <w:t xml:space="preserve"> side extension</w:t>
      </w:r>
      <w:r>
        <w:t xml:space="preserve"> at</w:t>
      </w:r>
      <w:r w:rsidRPr="001279C5">
        <w:t xml:space="preserve"> </w:t>
      </w:r>
      <w:proofErr w:type="spellStart"/>
      <w:r w:rsidRPr="001279C5">
        <w:t>Waylands</w:t>
      </w:r>
      <w:proofErr w:type="spellEnd"/>
      <w:r w:rsidRPr="001279C5">
        <w:t>, Cues Lane, Bishopstone</w:t>
      </w:r>
      <w:r>
        <w:t>.</w:t>
      </w:r>
    </w:p>
    <w:p w14:paraId="6A0DD956" w14:textId="77777777" w:rsidR="00593799" w:rsidRDefault="00593799" w:rsidP="00593799">
      <w:pPr>
        <w:shd w:val="clear" w:color="auto" w:fill="FFFFFF"/>
      </w:pPr>
    </w:p>
    <w:p w14:paraId="3057A8F0" w14:textId="0C402647" w:rsidR="00593799" w:rsidRPr="00C156EF"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34725A">
        <w:rPr>
          <w:rFonts w:ascii="Arial" w:hAnsi="Arial" w:cs="Arial"/>
          <w:b/>
          <w:bCs/>
          <w:sz w:val="22"/>
          <w:szCs w:val="22"/>
        </w:rPr>
        <w:t xml:space="preserve"> </w:t>
      </w:r>
      <w:r>
        <w:rPr>
          <w:rFonts w:ascii="Arial" w:hAnsi="Arial" w:cs="Arial"/>
          <w:bCs/>
          <w:sz w:val="22"/>
          <w:szCs w:val="22"/>
        </w:rPr>
        <w:t>GS</w:t>
      </w:r>
    </w:p>
    <w:p w14:paraId="141BD370" w14:textId="77777777" w:rsidR="006E5848" w:rsidRDefault="006E5848" w:rsidP="00520958">
      <w:pPr>
        <w:pStyle w:val="Default"/>
        <w:spacing w:after="49"/>
        <w:rPr>
          <w:rFonts w:ascii="Arial" w:hAnsi="Arial" w:cs="Arial"/>
          <w:b/>
          <w:bCs/>
          <w:sz w:val="22"/>
          <w:szCs w:val="22"/>
        </w:rPr>
      </w:pPr>
    </w:p>
    <w:p w14:paraId="7AEAE0BB" w14:textId="6627191C" w:rsidR="00593799" w:rsidRPr="00B37AF8" w:rsidRDefault="00593799" w:rsidP="00B37AF8">
      <w:pPr>
        <w:pStyle w:val="Default"/>
        <w:numPr>
          <w:ilvl w:val="0"/>
          <w:numId w:val="1"/>
        </w:numPr>
        <w:spacing w:after="49"/>
        <w:rPr>
          <w:rFonts w:ascii="Arial" w:hAnsi="Arial" w:cs="Arial"/>
          <w:b/>
          <w:bCs/>
          <w:sz w:val="22"/>
          <w:szCs w:val="22"/>
        </w:rPr>
      </w:pPr>
      <w:r w:rsidRPr="00B37AF8">
        <w:rPr>
          <w:rFonts w:ascii="Arial" w:hAnsi="Arial" w:cs="Arial"/>
          <w:b/>
          <w:bCs/>
          <w:sz w:val="22"/>
          <w:szCs w:val="22"/>
        </w:rPr>
        <w:t xml:space="preserve">Key Area updates </w:t>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r w:rsidRPr="00B37AF8">
        <w:rPr>
          <w:rFonts w:ascii="Arial" w:hAnsi="Arial" w:cs="Arial"/>
          <w:b/>
          <w:bCs/>
          <w:sz w:val="22"/>
          <w:szCs w:val="22"/>
        </w:rPr>
        <w:tab/>
      </w:r>
    </w:p>
    <w:p w14:paraId="611C8FA6" w14:textId="02EA3C40"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Finance (NC</w:t>
      </w:r>
      <w:r w:rsidR="000A1147">
        <w:rPr>
          <w:rFonts w:ascii="Arial" w:hAnsi="Arial" w:cs="Arial"/>
          <w:bCs/>
          <w:sz w:val="22"/>
          <w:szCs w:val="22"/>
        </w:rPr>
        <w:t>/LM</w:t>
      </w:r>
      <w:r w:rsidRPr="00AB5F49">
        <w:rPr>
          <w:rFonts w:ascii="Arial" w:hAnsi="Arial" w:cs="Arial"/>
          <w:bCs/>
          <w:sz w:val="22"/>
          <w:szCs w:val="22"/>
        </w:rPr>
        <w:t>)</w:t>
      </w:r>
    </w:p>
    <w:p w14:paraId="713CD803" w14:textId="30FCE979" w:rsidR="0034725A" w:rsidRDefault="00B37AF8" w:rsidP="0034725A">
      <w:pPr>
        <w:pStyle w:val="Default"/>
        <w:numPr>
          <w:ilvl w:val="0"/>
          <w:numId w:val="10"/>
        </w:numPr>
        <w:spacing w:after="49"/>
        <w:rPr>
          <w:rFonts w:ascii="Arial" w:hAnsi="Arial" w:cs="Arial"/>
          <w:bCs/>
          <w:sz w:val="22"/>
          <w:szCs w:val="22"/>
        </w:rPr>
      </w:pPr>
      <w:r w:rsidRPr="00AB5F49">
        <w:rPr>
          <w:rFonts w:ascii="Arial" w:hAnsi="Arial" w:cs="Arial"/>
          <w:bCs/>
          <w:sz w:val="22"/>
          <w:szCs w:val="22"/>
        </w:rPr>
        <w:t>Footpaths and Highways (JC/IT)</w:t>
      </w:r>
    </w:p>
    <w:p w14:paraId="451DCF32" w14:textId="58E9E6B7" w:rsidR="00B37AF8" w:rsidRPr="00AB5F49" w:rsidRDefault="00B37AF8" w:rsidP="00360D25">
      <w:pPr>
        <w:pStyle w:val="Default"/>
        <w:numPr>
          <w:ilvl w:val="0"/>
          <w:numId w:val="10"/>
        </w:numPr>
        <w:spacing w:after="49"/>
        <w:rPr>
          <w:rFonts w:ascii="Arial" w:hAnsi="Arial" w:cs="Arial"/>
          <w:bCs/>
          <w:sz w:val="22"/>
          <w:szCs w:val="22"/>
        </w:rPr>
      </w:pPr>
      <w:r w:rsidRPr="00AB5F49">
        <w:rPr>
          <w:rFonts w:ascii="Arial" w:hAnsi="Arial" w:cs="Arial"/>
          <w:bCs/>
          <w:sz w:val="22"/>
          <w:szCs w:val="22"/>
        </w:rPr>
        <w:t>Pond and Island (DS)</w:t>
      </w:r>
    </w:p>
    <w:p w14:paraId="2BFB0B36" w14:textId="58BC4701"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 xml:space="preserve">Hinton Village Hall </w:t>
      </w:r>
    </w:p>
    <w:p w14:paraId="2044DAFE" w14:textId="3A835340"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Bishopstone Village Hall (TG)</w:t>
      </w:r>
    </w:p>
    <w:p w14:paraId="5B1D837B" w14:textId="2FDF3200"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Hinton Parva Charities (PC)</w:t>
      </w:r>
    </w:p>
    <w:p w14:paraId="208E044A" w14:textId="643AC706"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Bishopstone United Charities (DS)</w:t>
      </w:r>
    </w:p>
    <w:p w14:paraId="03476001" w14:textId="0DF61572"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Trees (JC/IT)</w:t>
      </w:r>
    </w:p>
    <w:p w14:paraId="3DF22805" w14:textId="3070959A" w:rsidR="00B37AF8" w:rsidRPr="00AB5F49" w:rsidRDefault="00B37AF8" w:rsidP="00B37AF8">
      <w:pPr>
        <w:pStyle w:val="Default"/>
        <w:numPr>
          <w:ilvl w:val="0"/>
          <w:numId w:val="10"/>
        </w:numPr>
        <w:spacing w:after="49"/>
        <w:rPr>
          <w:rFonts w:ascii="Arial" w:hAnsi="Arial" w:cs="Arial"/>
          <w:bCs/>
          <w:sz w:val="22"/>
          <w:szCs w:val="22"/>
        </w:rPr>
      </w:pPr>
      <w:proofErr w:type="spellStart"/>
      <w:r w:rsidRPr="00AB5F49">
        <w:rPr>
          <w:rFonts w:ascii="Arial" w:hAnsi="Arial" w:cs="Arial"/>
          <w:bCs/>
          <w:sz w:val="22"/>
          <w:szCs w:val="22"/>
        </w:rPr>
        <w:t>Russley</w:t>
      </w:r>
      <w:proofErr w:type="spellEnd"/>
      <w:r w:rsidRPr="00AB5F49">
        <w:rPr>
          <w:rFonts w:ascii="Arial" w:hAnsi="Arial" w:cs="Arial"/>
          <w:bCs/>
          <w:sz w:val="22"/>
          <w:szCs w:val="22"/>
        </w:rPr>
        <w:t xml:space="preserve"> Park Liaison (NC)</w:t>
      </w:r>
    </w:p>
    <w:p w14:paraId="34A170C9" w14:textId="1E673FB6"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Planning (IT/TG)</w:t>
      </w:r>
    </w:p>
    <w:p w14:paraId="6A2812D4" w14:textId="01904AA2"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Website/IT (NC)</w:t>
      </w:r>
    </w:p>
    <w:p w14:paraId="7A03E3C8" w14:textId="477A7122" w:rsidR="00B37AF8"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Policies (GM)</w:t>
      </w:r>
    </w:p>
    <w:p w14:paraId="3F52FC58" w14:textId="7DA4A2EC" w:rsidR="008C7B9B" w:rsidRPr="00AB5F49" w:rsidRDefault="008C7B9B" w:rsidP="00B37AF8">
      <w:pPr>
        <w:pStyle w:val="Default"/>
        <w:numPr>
          <w:ilvl w:val="0"/>
          <w:numId w:val="10"/>
        </w:numPr>
        <w:spacing w:after="49"/>
        <w:rPr>
          <w:rFonts w:ascii="Arial" w:hAnsi="Arial" w:cs="Arial"/>
          <w:bCs/>
          <w:sz w:val="22"/>
          <w:szCs w:val="22"/>
        </w:rPr>
      </w:pPr>
      <w:r>
        <w:rPr>
          <w:rFonts w:ascii="Arial" w:hAnsi="Arial" w:cs="Arial"/>
          <w:bCs/>
          <w:sz w:val="22"/>
          <w:szCs w:val="22"/>
        </w:rPr>
        <w:t xml:space="preserve">School </w:t>
      </w:r>
      <w:r w:rsidR="003B1AA4">
        <w:rPr>
          <w:rFonts w:ascii="Arial" w:hAnsi="Arial" w:cs="Arial"/>
          <w:bCs/>
          <w:sz w:val="22"/>
          <w:szCs w:val="22"/>
        </w:rPr>
        <w:t>Liaison (LM)</w:t>
      </w:r>
    </w:p>
    <w:p w14:paraId="6488ADB8" w14:textId="668D6937" w:rsidR="00B37AF8" w:rsidRPr="00AB5F49" w:rsidRDefault="00B37AF8" w:rsidP="00B37AF8">
      <w:pPr>
        <w:pStyle w:val="Default"/>
        <w:numPr>
          <w:ilvl w:val="0"/>
          <w:numId w:val="10"/>
        </w:numPr>
        <w:spacing w:after="49"/>
        <w:rPr>
          <w:rFonts w:ascii="Arial" w:hAnsi="Arial" w:cs="Arial"/>
          <w:bCs/>
          <w:sz w:val="22"/>
          <w:szCs w:val="22"/>
        </w:rPr>
      </w:pPr>
      <w:r w:rsidRPr="00AB5F49">
        <w:rPr>
          <w:rFonts w:ascii="Arial" w:hAnsi="Arial" w:cs="Arial"/>
          <w:bCs/>
          <w:sz w:val="22"/>
          <w:szCs w:val="22"/>
        </w:rPr>
        <w:t>Responsible Financial Officer (JB)</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1D10F219"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2659DB">
        <w:rPr>
          <w:rFonts w:ascii="Arial" w:hAnsi="Arial" w:cs="Arial"/>
          <w:b/>
          <w:bCs/>
          <w:sz w:val="22"/>
          <w:szCs w:val="22"/>
        </w:rPr>
        <w:t xml:space="preserve"> </w:t>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41E50F5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sidR="00961EE1">
        <w:rPr>
          <w:rFonts w:ascii="Arial" w:hAnsi="Arial" w:cs="Arial"/>
          <w:b/>
          <w:bCs/>
          <w:sz w:val="22"/>
          <w:szCs w:val="22"/>
        </w:rPr>
        <w:t xml:space="preserve"> </w:t>
      </w:r>
      <w:r>
        <w:rPr>
          <w:rFonts w:ascii="Arial" w:hAnsi="Arial" w:cs="Arial"/>
          <w:b/>
          <w:bCs/>
          <w:sz w:val="22"/>
          <w:szCs w:val="22"/>
        </w:rPr>
        <w:t xml:space="preserve">    </w:t>
      </w:r>
      <w:r w:rsidR="002659DB">
        <w:rPr>
          <w:rFonts w:ascii="Arial" w:hAnsi="Arial" w:cs="Arial"/>
          <w:b/>
          <w:bCs/>
          <w:sz w:val="22"/>
          <w:szCs w:val="22"/>
        </w:rPr>
        <w:t xml:space="preserve">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131EBBA2"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659DB">
        <w:rPr>
          <w:rFonts w:ascii="Arial" w:hAnsi="Arial" w:cs="Arial"/>
          <w:sz w:val="22"/>
          <w:szCs w:val="22"/>
        </w:rPr>
        <w:t xml:space="preserve"> </w:t>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lastRenderedPageBreak/>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23375176" w14:textId="5C81E8C0" w:rsidR="00225504" w:rsidRDefault="00593799" w:rsidP="000A0B6C">
      <w:pPr>
        <w:pStyle w:val="ListParagraph"/>
        <w:numPr>
          <w:ilvl w:val="0"/>
          <w:numId w:val="1"/>
        </w:numPr>
      </w:pPr>
      <w:r w:rsidRPr="007A5E1F">
        <w:rPr>
          <w:b/>
          <w:bCs/>
        </w:rPr>
        <w:t xml:space="preserve">Date and Venue of Next Meeting </w:t>
      </w:r>
      <w:r>
        <w:t xml:space="preserve">The next meeting date is </w:t>
      </w:r>
      <w:r w:rsidR="00C400F5">
        <w:t>June</w:t>
      </w:r>
      <w:r>
        <w:t xml:space="preserve"> </w:t>
      </w:r>
      <w:r w:rsidR="001519F6">
        <w:t>5</w:t>
      </w:r>
      <w:r w:rsidR="001519F6" w:rsidRPr="001519F6">
        <w:rPr>
          <w:vertAlign w:val="superscript"/>
        </w:rPr>
        <w:t>th</w:t>
      </w:r>
      <w:r w:rsidR="001519F6">
        <w:t xml:space="preserve"> </w:t>
      </w:r>
      <w:r>
        <w:t xml:space="preserve">at </w:t>
      </w:r>
      <w:r w:rsidR="00C400F5">
        <w:t>Bishopstone</w:t>
      </w:r>
      <w:r w:rsidR="00D742B9">
        <w:t xml:space="preserve"> Village Hall</w:t>
      </w:r>
      <w:r w:rsidR="009855D0">
        <w:t>, 7.30pm</w:t>
      </w:r>
      <w:r>
        <w:t xml:space="preserve">. </w:t>
      </w:r>
      <w:r w:rsidRPr="007A5E1F">
        <w:rPr>
          <w:lang w:val="en-GB"/>
        </w:rPr>
        <w:t xml:space="preserve">Any changes will be posted on noticeboards, </w:t>
      </w:r>
      <w:proofErr w:type="gramStart"/>
      <w:r w:rsidRPr="007A5E1F">
        <w:rPr>
          <w:lang w:val="en-GB"/>
        </w:rPr>
        <w:t>website</w:t>
      </w:r>
      <w:proofErr w:type="gramEnd"/>
      <w:r w:rsidRPr="007A5E1F">
        <w:rPr>
          <w:lang w:val="en-GB"/>
        </w:rPr>
        <w:t xml:space="preserve"> and Facebook.</w:t>
      </w:r>
      <w:r w:rsidR="007A5E1F">
        <w:rPr>
          <w:lang w:val="en-GB"/>
        </w:rPr>
        <w:t xml:space="preserve"> </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66F5638"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 xml:space="preserve">Accounts to be </w:t>
            </w:r>
            <w:proofErr w:type="gramStart"/>
            <w:r>
              <w:rPr>
                <w:rFonts w:eastAsia="Times New Roman"/>
                <w:b/>
                <w:lang w:eastAsia="en-US"/>
              </w:rPr>
              <w:t>paid</w:t>
            </w:r>
            <w:proofErr w:type="gramEnd"/>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4B92219" w14:textId="77777777" w:rsidR="00593799" w:rsidRDefault="00593799">
            <w:pPr>
              <w:spacing w:line="240" w:lineRule="auto"/>
              <w:rPr>
                <w:rFonts w:eastAsia="Times New Roman"/>
                <w:bCs/>
                <w:lang w:eastAsia="en-US"/>
              </w:rPr>
            </w:pPr>
          </w:p>
          <w:p w14:paraId="4D5DD16D" w14:textId="43E4DBBB"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3DCE6F26" w14:textId="77777777" w:rsidR="0063461A" w:rsidRDefault="0063461A">
            <w:pPr>
              <w:spacing w:line="240" w:lineRule="auto"/>
              <w:rPr>
                <w:rFonts w:eastAsia="Times New Roman"/>
                <w:bCs/>
                <w:lang w:eastAsia="en-US"/>
              </w:rPr>
            </w:pPr>
          </w:p>
          <w:p w14:paraId="23383338" w14:textId="1392CC18" w:rsidR="00593799" w:rsidRDefault="00593799">
            <w:pPr>
              <w:spacing w:line="240" w:lineRule="auto"/>
              <w:ind w:left="360"/>
              <w:rPr>
                <w:rFonts w:eastAsia="Times New Roman"/>
                <w:bCs/>
                <w:lang w:eastAsia="en-US"/>
              </w:rPr>
            </w:pPr>
          </w:p>
          <w:p w14:paraId="01AC70BE" w14:textId="4F6DC918" w:rsidR="0063461A" w:rsidRDefault="0063461A">
            <w:pPr>
              <w:spacing w:line="240" w:lineRule="auto"/>
              <w:ind w:left="360"/>
              <w:rPr>
                <w:rFonts w:eastAsia="Times New Roman"/>
                <w:bCs/>
                <w:lang w:eastAsia="en-US"/>
              </w:rPr>
            </w:pPr>
          </w:p>
          <w:p w14:paraId="5985100D" w14:textId="4772E7F4" w:rsidR="00A26174" w:rsidRDefault="0063461A" w:rsidP="0063461A">
            <w:pPr>
              <w:spacing w:line="240" w:lineRule="auto"/>
              <w:rPr>
                <w:rFonts w:eastAsia="Times New Roman"/>
                <w:bCs/>
                <w:lang w:eastAsia="en-US"/>
              </w:rPr>
            </w:pPr>
            <w:r>
              <w:rPr>
                <w:rFonts w:eastAsia="Times New Roman"/>
                <w:bCs/>
                <w:lang w:eastAsia="en-US"/>
              </w:rPr>
              <w:t xml:space="preserve">1&amp;1 Internet host services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C2A7B12" w14:textId="77777777" w:rsidR="009D7287" w:rsidRDefault="009D7287" w:rsidP="0063461A">
            <w:pPr>
              <w:spacing w:line="240" w:lineRule="auto"/>
              <w:rPr>
                <w:rFonts w:eastAsia="Times New Roman"/>
                <w:bCs/>
                <w:lang w:eastAsia="en-US"/>
              </w:rPr>
            </w:pPr>
          </w:p>
          <w:p w14:paraId="28C8D4C1" w14:textId="77777777" w:rsidR="009D7287" w:rsidRDefault="009D7287" w:rsidP="009D7287">
            <w:pPr>
              <w:spacing w:line="240" w:lineRule="auto"/>
              <w:rPr>
                <w:rFonts w:eastAsia="Times New Roman"/>
                <w:bCs/>
                <w:lang w:eastAsia="en-US"/>
              </w:rPr>
            </w:pPr>
            <w:r>
              <w:rPr>
                <w:rFonts w:eastAsia="Times New Roman"/>
                <w:bCs/>
                <w:lang w:eastAsia="en-US"/>
              </w:rPr>
              <w:t xml:space="preserve">Cllr McGrath for Coronation plaque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689F845D" w14:textId="3B96B3C6" w:rsidR="009D7287" w:rsidRDefault="009D7287" w:rsidP="0063461A">
            <w:pPr>
              <w:spacing w:line="240" w:lineRule="auto"/>
              <w:rPr>
                <w:rFonts w:eastAsia="Times New Roman"/>
                <w:bCs/>
                <w:lang w:eastAsia="en-US"/>
              </w:rPr>
            </w:pPr>
          </w:p>
          <w:p w14:paraId="1E3965BE" w14:textId="1B00E54B" w:rsidR="00BB0EB0" w:rsidRDefault="00BB0EB0" w:rsidP="0063461A">
            <w:pPr>
              <w:spacing w:line="240" w:lineRule="auto"/>
              <w:rPr>
                <w:rFonts w:eastAsia="Times New Roman"/>
                <w:bCs/>
                <w:lang w:eastAsia="en-US"/>
              </w:rPr>
            </w:pPr>
          </w:p>
          <w:p w14:paraId="4975BBB8" w14:textId="39CDA7F1" w:rsidR="00B25A33" w:rsidRDefault="00B25A33" w:rsidP="0063461A">
            <w:pPr>
              <w:spacing w:line="240" w:lineRule="auto"/>
              <w:rPr>
                <w:rFonts w:eastAsia="Times New Roman"/>
                <w:bCs/>
                <w:lang w:eastAsia="en-US"/>
              </w:rPr>
            </w:pPr>
          </w:p>
          <w:p w14:paraId="22E17486" w14:textId="3E400D93" w:rsidR="00815279" w:rsidRDefault="00815279" w:rsidP="0063461A">
            <w:pPr>
              <w:spacing w:line="240" w:lineRule="auto"/>
              <w:rPr>
                <w:rFonts w:eastAsia="Times New Roman"/>
                <w:bCs/>
                <w:lang w:eastAsia="en-US"/>
              </w:rPr>
            </w:pPr>
          </w:p>
          <w:p w14:paraId="3A559286" w14:textId="77777777" w:rsidR="00815279" w:rsidRDefault="00815279" w:rsidP="0063461A">
            <w:pPr>
              <w:spacing w:line="240" w:lineRule="auto"/>
              <w:rPr>
                <w:rFonts w:eastAsia="Times New Roman"/>
                <w:bCs/>
                <w:lang w:eastAsia="en-US"/>
              </w:rPr>
            </w:pPr>
          </w:p>
          <w:p w14:paraId="1C5860D8" w14:textId="6CD873C0" w:rsidR="00A26174" w:rsidRDefault="00A26174">
            <w:pPr>
              <w:spacing w:line="240" w:lineRule="auto"/>
              <w:ind w:left="360"/>
              <w:rPr>
                <w:rFonts w:eastAsia="Times New Roman"/>
                <w:bCs/>
                <w:lang w:eastAsia="en-US"/>
              </w:rPr>
            </w:pPr>
          </w:p>
          <w:p w14:paraId="46DD82C3" w14:textId="77777777" w:rsidR="003206B3" w:rsidRDefault="003206B3">
            <w:pPr>
              <w:spacing w:line="240" w:lineRule="auto"/>
              <w:ind w:left="360"/>
              <w:rPr>
                <w:rFonts w:eastAsia="Times New Roman"/>
                <w:bCs/>
                <w:lang w:eastAsia="en-US"/>
              </w:rPr>
            </w:pPr>
          </w:p>
          <w:p w14:paraId="606075A3" w14:textId="157FC39B" w:rsidR="005D779F" w:rsidRDefault="005D779F">
            <w:pPr>
              <w:spacing w:line="240" w:lineRule="auto"/>
            </w:pPr>
          </w:p>
          <w:p w14:paraId="2D93EF02" w14:textId="64C51CC3" w:rsidR="005D779F" w:rsidRDefault="005D779F">
            <w:pPr>
              <w:spacing w:line="240" w:lineRule="auto"/>
              <w:rPr>
                <w:bCs/>
                <w:lang w:eastAsia="en-US"/>
              </w:rPr>
            </w:pPr>
          </w:p>
          <w:p w14:paraId="53417B1A" w14:textId="77777777" w:rsidR="00DE18B9" w:rsidRDefault="00DE18B9" w:rsidP="004B76D5">
            <w:pPr>
              <w:spacing w:line="240" w:lineRule="auto"/>
            </w:pPr>
          </w:p>
          <w:p w14:paraId="67F375DD" w14:textId="77777777" w:rsidR="001E51BF" w:rsidRDefault="001E51BF" w:rsidP="004B76D5">
            <w:pPr>
              <w:spacing w:line="240" w:lineRule="auto"/>
            </w:pPr>
          </w:p>
          <w:p w14:paraId="776C876D" w14:textId="01FD7B3A" w:rsidR="001E51BF" w:rsidRPr="00F3113D" w:rsidRDefault="001E51BF" w:rsidP="00F1217E">
            <w:pPr>
              <w:spacing w:line="240" w:lineRule="auto"/>
            </w:pP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5C3BD8BD" w:rsidR="00593799" w:rsidRDefault="00CF5392">
            <w:pPr>
              <w:spacing w:line="240" w:lineRule="auto"/>
              <w:rPr>
                <w:rFonts w:eastAsia="Times New Roman"/>
                <w:bCs/>
                <w:lang w:eastAsia="en-US"/>
              </w:rPr>
            </w:pPr>
            <w:r>
              <w:t>£</w:t>
            </w:r>
            <w:r w:rsidR="00F57CF1">
              <w:t>429</w:t>
            </w:r>
            <w:r>
              <w:t>.80</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4021DEAB" w:rsidR="00593799" w:rsidRDefault="00593799">
            <w:pPr>
              <w:spacing w:line="240" w:lineRule="auto"/>
              <w:rPr>
                <w:rFonts w:eastAsia="Times New Roman"/>
                <w:bCs/>
                <w:lang w:eastAsia="en-US"/>
              </w:rPr>
            </w:pPr>
            <w:r>
              <w:rPr>
                <w:rFonts w:eastAsia="Times New Roman"/>
                <w:bCs/>
                <w:lang w:eastAsia="en-US"/>
              </w:rPr>
              <w:t>£425.50 (£354.58 plus £70.92 VAT @ 20%)</w:t>
            </w:r>
          </w:p>
          <w:p w14:paraId="6E680F2C" w14:textId="291B0F02" w:rsidR="0063461A" w:rsidRDefault="0063461A">
            <w:pPr>
              <w:spacing w:line="240" w:lineRule="auto"/>
              <w:rPr>
                <w:rFonts w:eastAsia="Times New Roman"/>
                <w:bCs/>
                <w:lang w:eastAsia="en-US"/>
              </w:rPr>
            </w:pPr>
          </w:p>
          <w:p w14:paraId="5F721456" w14:textId="77777777" w:rsidR="0055627C" w:rsidRDefault="0055627C" w:rsidP="00BB7246">
            <w:pPr>
              <w:spacing w:line="240" w:lineRule="auto"/>
              <w:rPr>
                <w:rFonts w:eastAsia="Times New Roman"/>
                <w:bCs/>
                <w:lang w:eastAsia="en-US"/>
              </w:rPr>
            </w:pPr>
          </w:p>
          <w:p w14:paraId="26C630BA" w14:textId="7B49F612" w:rsidR="00C31357" w:rsidRDefault="0055627C" w:rsidP="00BB7246">
            <w:pPr>
              <w:spacing w:line="240" w:lineRule="auto"/>
              <w:rPr>
                <w:rFonts w:eastAsia="Times New Roman"/>
                <w:bCs/>
                <w:lang w:eastAsia="en-US"/>
              </w:rPr>
            </w:pPr>
            <w:r>
              <w:rPr>
                <w:rFonts w:eastAsia="Times New Roman"/>
                <w:bCs/>
                <w:lang w:eastAsia="en-US"/>
              </w:rPr>
              <w:t>£4.80</w:t>
            </w:r>
          </w:p>
          <w:p w14:paraId="62E34C3E" w14:textId="77777777" w:rsidR="00BA5974" w:rsidRDefault="00BA5974" w:rsidP="004E2645">
            <w:pPr>
              <w:spacing w:line="240" w:lineRule="auto"/>
              <w:rPr>
                <w:rFonts w:eastAsia="Times New Roman"/>
                <w:bCs/>
                <w:lang w:eastAsia="en-US"/>
              </w:rPr>
            </w:pPr>
          </w:p>
          <w:p w14:paraId="5DB8B2AD" w14:textId="0D68D35C" w:rsidR="0055627C" w:rsidRDefault="009D7287" w:rsidP="00BB0EB0">
            <w:pPr>
              <w:spacing w:line="240" w:lineRule="auto"/>
              <w:rPr>
                <w:rFonts w:eastAsia="Times New Roman"/>
                <w:bCs/>
                <w:lang w:eastAsia="en-US"/>
              </w:rPr>
            </w:pPr>
            <w:r>
              <w:rPr>
                <w:rFonts w:eastAsia="Times New Roman"/>
                <w:bCs/>
                <w:lang w:eastAsia="en-US"/>
              </w:rPr>
              <w:t>£40.99</w:t>
            </w:r>
          </w:p>
          <w:p w14:paraId="49A11891" w14:textId="1B1A2B18" w:rsidR="00532585" w:rsidRDefault="00532585" w:rsidP="00BB0EB0">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31"/>
    <w:multiLevelType w:val="hybridMultilevel"/>
    <w:tmpl w:val="1674E798"/>
    <w:lvl w:ilvl="0" w:tplc="56FEE7E2">
      <w:numFmt w:val="bullet"/>
      <w:lvlText w:val="-"/>
      <w:lvlJc w:val="left"/>
      <w:pPr>
        <w:ind w:left="720" w:hanging="360"/>
      </w:pPr>
      <w:rPr>
        <w:rFonts w:ascii="Arial" w:eastAsia="Calibri" w:hAnsi="Arial" w:cs="Arial" w:hint="default"/>
      </w:rPr>
    </w:lvl>
    <w:lvl w:ilvl="1" w:tplc="56FEE7E2">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434405"/>
    <w:multiLevelType w:val="hybridMultilevel"/>
    <w:tmpl w:val="964AF96E"/>
    <w:lvl w:ilvl="0" w:tplc="E8B6475A">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E0DFC"/>
    <w:multiLevelType w:val="hybridMultilevel"/>
    <w:tmpl w:val="D0944B68"/>
    <w:lvl w:ilvl="0" w:tplc="38BAA9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F4BB8"/>
    <w:multiLevelType w:val="hybridMultilevel"/>
    <w:tmpl w:val="36502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12077"/>
    <w:multiLevelType w:val="hybridMultilevel"/>
    <w:tmpl w:val="C988FA6C"/>
    <w:lvl w:ilvl="0" w:tplc="16D66302">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F27A4E"/>
    <w:multiLevelType w:val="hybridMultilevel"/>
    <w:tmpl w:val="22628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11B5FFA"/>
    <w:multiLevelType w:val="hybridMultilevel"/>
    <w:tmpl w:val="882C93D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75B3361"/>
    <w:multiLevelType w:val="hybridMultilevel"/>
    <w:tmpl w:val="4D483130"/>
    <w:lvl w:ilvl="0" w:tplc="56FEE7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329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310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5904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9652553">
    <w:abstractNumId w:val="6"/>
  </w:num>
  <w:num w:numId="5" w16cid:durableId="692463448">
    <w:abstractNumId w:val="4"/>
  </w:num>
  <w:num w:numId="6" w16cid:durableId="1569416581">
    <w:abstractNumId w:val="3"/>
  </w:num>
  <w:num w:numId="7" w16cid:durableId="1595239246">
    <w:abstractNumId w:val="9"/>
  </w:num>
  <w:num w:numId="8" w16cid:durableId="1576435706">
    <w:abstractNumId w:val="1"/>
  </w:num>
  <w:num w:numId="9" w16cid:durableId="640236037">
    <w:abstractNumId w:val="5"/>
  </w:num>
  <w:num w:numId="10" w16cid:durableId="1548759467">
    <w:abstractNumId w:val="0"/>
  </w:num>
  <w:num w:numId="11" w16cid:durableId="1022897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05F0D"/>
    <w:rsid w:val="0000600D"/>
    <w:rsid w:val="00013CB9"/>
    <w:rsid w:val="0002551F"/>
    <w:rsid w:val="00026206"/>
    <w:rsid w:val="00030282"/>
    <w:rsid w:val="0003057B"/>
    <w:rsid w:val="00030AAB"/>
    <w:rsid w:val="00030B8F"/>
    <w:rsid w:val="000316D8"/>
    <w:rsid w:val="00037042"/>
    <w:rsid w:val="0004176A"/>
    <w:rsid w:val="00060C76"/>
    <w:rsid w:val="00063335"/>
    <w:rsid w:val="00063CE6"/>
    <w:rsid w:val="0007361E"/>
    <w:rsid w:val="00075E4A"/>
    <w:rsid w:val="00083FD5"/>
    <w:rsid w:val="0008448C"/>
    <w:rsid w:val="0009031E"/>
    <w:rsid w:val="000905B8"/>
    <w:rsid w:val="00097FDF"/>
    <w:rsid w:val="000A1147"/>
    <w:rsid w:val="000B69D5"/>
    <w:rsid w:val="000B78BE"/>
    <w:rsid w:val="000C039C"/>
    <w:rsid w:val="000D2752"/>
    <w:rsid w:val="000E0151"/>
    <w:rsid w:val="000E26FC"/>
    <w:rsid w:val="000F466D"/>
    <w:rsid w:val="001021F8"/>
    <w:rsid w:val="001151D6"/>
    <w:rsid w:val="00117BB4"/>
    <w:rsid w:val="00122E77"/>
    <w:rsid w:val="001279C5"/>
    <w:rsid w:val="001359C4"/>
    <w:rsid w:val="00140C82"/>
    <w:rsid w:val="00141517"/>
    <w:rsid w:val="001435E5"/>
    <w:rsid w:val="00143AD4"/>
    <w:rsid w:val="0014484D"/>
    <w:rsid w:val="001519F6"/>
    <w:rsid w:val="0015516A"/>
    <w:rsid w:val="00165EB1"/>
    <w:rsid w:val="00177878"/>
    <w:rsid w:val="001840C4"/>
    <w:rsid w:val="00196F99"/>
    <w:rsid w:val="001B5333"/>
    <w:rsid w:val="001B7B06"/>
    <w:rsid w:val="001C1625"/>
    <w:rsid w:val="001C2081"/>
    <w:rsid w:val="001C33CF"/>
    <w:rsid w:val="001C3560"/>
    <w:rsid w:val="001C38DD"/>
    <w:rsid w:val="001C4D98"/>
    <w:rsid w:val="001C62D9"/>
    <w:rsid w:val="001D20E1"/>
    <w:rsid w:val="001D2A0F"/>
    <w:rsid w:val="001E51BF"/>
    <w:rsid w:val="001F2233"/>
    <w:rsid w:val="001F2F99"/>
    <w:rsid w:val="001F44B9"/>
    <w:rsid w:val="0020014C"/>
    <w:rsid w:val="0020477C"/>
    <w:rsid w:val="002053A0"/>
    <w:rsid w:val="00213D34"/>
    <w:rsid w:val="00221A25"/>
    <w:rsid w:val="00225504"/>
    <w:rsid w:val="00227BC6"/>
    <w:rsid w:val="00237F2E"/>
    <w:rsid w:val="002474C6"/>
    <w:rsid w:val="00254298"/>
    <w:rsid w:val="00256696"/>
    <w:rsid w:val="00264271"/>
    <w:rsid w:val="00265516"/>
    <w:rsid w:val="002659DB"/>
    <w:rsid w:val="00277411"/>
    <w:rsid w:val="00280890"/>
    <w:rsid w:val="0028618C"/>
    <w:rsid w:val="00290A9D"/>
    <w:rsid w:val="00290C5E"/>
    <w:rsid w:val="00296945"/>
    <w:rsid w:val="002A045C"/>
    <w:rsid w:val="002A0B9F"/>
    <w:rsid w:val="002A1CF4"/>
    <w:rsid w:val="002A74CF"/>
    <w:rsid w:val="002B233B"/>
    <w:rsid w:val="002B6CA0"/>
    <w:rsid w:val="002C2E01"/>
    <w:rsid w:val="002D0878"/>
    <w:rsid w:val="002D3646"/>
    <w:rsid w:val="002D5351"/>
    <w:rsid w:val="002D535B"/>
    <w:rsid w:val="002E0525"/>
    <w:rsid w:val="002E582C"/>
    <w:rsid w:val="002F120F"/>
    <w:rsid w:val="002F39E2"/>
    <w:rsid w:val="002F5EF5"/>
    <w:rsid w:val="002F63BE"/>
    <w:rsid w:val="003028F8"/>
    <w:rsid w:val="003130D5"/>
    <w:rsid w:val="00314948"/>
    <w:rsid w:val="00315043"/>
    <w:rsid w:val="00315E27"/>
    <w:rsid w:val="0031639F"/>
    <w:rsid w:val="003206B3"/>
    <w:rsid w:val="00325F02"/>
    <w:rsid w:val="0033234E"/>
    <w:rsid w:val="003345FA"/>
    <w:rsid w:val="003444BA"/>
    <w:rsid w:val="00345EE0"/>
    <w:rsid w:val="0034725A"/>
    <w:rsid w:val="00351CBC"/>
    <w:rsid w:val="00356D69"/>
    <w:rsid w:val="00360D25"/>
    <w:rsid w:val="003618A4"/>
    <w:rsid w:val="00367522"/>
    <w:rsid w:val="00382425"/>
    <w:rsid w:val="0038446F"/>
    <w:rsid w:val="00384F97"/>
    <w:rsid w:val="0038686D"/>
    <w:rsid w:val="0039387E"/>
    <w:rsid w:val="00393EE6"/>
    <w:rsid w:val="003A364C"/>
    <w:rsid w:val="003A57BB"/>
    <w:rsid w:val="003B017F"/>
    <w:rsid w:val="003B1AA4"/>
    <w:rsid w:val="003C7177"/>
    <w:rsid w:val="003D3519"/>
    <w:rsid w:val="003E3F31"/>
    <w:rsid w:val="003E6643"/>
    <w:rsid w:val="003F052E"/>
    <w:rsid w:val="004146A4"/>
    <w:rsid w:val="00417B05"/>
    <w:rsid w:val="00437DA2"/>
    <w:rsid w:val="00443C9F"/>
    <w:rsid w:val="00445C6D"/>
    <w:rsid w:val="00451AC3"/>
    <w:rsid w:val="00452F5F"/>
    <w:rsid w:val="00457BE1"/>
    <w:rsid w:val="0046678A"/>
    <w:rsid w:val="00470F00"/>
    <w:rsid w:val="00473FD7"/>
    <w:rsid w:val="00483E97"/>
    <w:rsid w:val="00495B4C"/>
    <w:rsid w:val="004979E6"/>
    <w:rsid w:val="004A25BA"/>
    <w:rsid w:val="004A5233"/>
    <w:rsid w:val="004A7EA9"/>
    <w:rsid w:val="004B0E9C"/>
    <w:rsid w:val="004B76D5"/>
    <w:rsid w:val="004C3D88"/>
    <w:rsid w:val="004C6B7E"/>
    <w:rsid w:val="004D16F5"/>
    <w:rsid w:val="004D4B88"/>
    <w:rsid w:val="004D5467"/>
    <w:rsid w:val="004E02DC"/>
    <w:rsid w:val="004E1E3D"/>
    <w:rsid w:val="004E2645"/>
    <w:rsid w:val="004E3D3F"/>
    <w:rsid w:val="004F11BF"/>
    <w:rsid w:val="004F5EE6"/>
    <w:rsid w:val="004F6E37"/>
    <w:rsid w:val="005057D9"/>
    <w:rsid w:val="005137BE"/>
    <w:rsid w:val="00520958"/>
    <w:rsid w:val="00522FED"/>
    <w:rsid w:val="00526895"/>
    <w:rsid w:val="00531686"/>
    <w:rsid w:val="005317AE"/>
    <w:rsid w:val="00532585"/>
    <w:rsid w:val="005327ED"/>
    <w:rsid w:val="00532B46"/>
    <w:rsid w:val="00541A73"/>
    <w:rsid w:val="005432EF"/>
    <w:rsid w:val="00545F4C"/>
    <w:rsid w:val="00546F8F"/>
    <w:rsid w:val="00555BB7"/>
    <w:rsid w:val="0055627C"/>
    <w:rsid w:val="00560522"/>
    <w:rsid w:val="005712F5"/>
    <w:rsid w:val="00593799"/>
    <w:rsid w:val="005A0035"/>
    <w:rsid w:val="005A0399"/>
    <w:rsid w:val="005A1416"/>
    <w:rsid w:val="005A1917"/>
    <w:rsid w:val="005A322C"/>
    <w:rsid w:val="005A41F0"/>
    <w:rsid w:val="005A5DA3"/>
    <w:rsid w:val="005B1C1A"/>
    <w:rsid w:val="005D779F"/>
    <w:rsid w:val="005E15E1"/>
    <w:rsid w:val="005E26BE"/>
    <w:rsid w:val="005E36E2"/>
    <w:rsid w:val="005E6A96"/>
    <w:rsid w:val="00605409"/>
    <w:rsid w:val="006074F5"/>
    <w:rsid w:val="00613035"/>
    <w:rsid w:val="00613F91"/>
    <w:rsid w:val="00614580"/>
    <w:rsid w:val="00616B17"/>
    <w:rsid w:val="00623867"/>
    <w:rsid w:val="00623A16"/>
    <w:rsid w:val="0062632F"/>
    <w:rsid w:val="006320A6"/>
    <w:rsid w:val="0063461A"/>
    <w:rsid w:val="00635563"/>
    <w:rsid w:val="00637C17"/>
    <w:rsid w:val="00643014"/>
    <w:rsid w:val="00646474"/>
    <w:rsid w:val="006568E7"/>
    <w:rsid w:val="00660474"/>
    <w:rsid w:val="00663A27"/>
    <w:rsid w:val="0066595C"/>
    <w:rsid w:val="006675E0"/>
    <w:rsid w:val="00675CB5"/>
    <w:rsid w:val="00676B2E"/>
    <w:rsid w:val="006856CE"/>
    <w:rsid w:val="006861D1"/>
    <w:rsid w:val="00686371"/>
    <w:rsid w:val="006872F3"/>
    <w:rsid w:val="0069018F"/>
    <w:rsid w:val="0069432A"/>
    <w:rsid w:val="006972F7"/>
    <w:rsid w:val="006A0BA1"/>
    <w:rsid w:val="006A4E1D"/>
    <w:rsid w:val="006B3664"/>
    <w:rsid w:val="006B5537"/>
    <w:rsid w:val="006B5F8D"/>
    <w:rsid w:val="006C5725"/>
    <w:rsid w:val="006D46C3"/>
    <w:rsid w:val="006D6BD3"/>
    <w:rsid w:val="006E0AB3"/>
    <w:rsid w:val="006E5848"/>
    <w:rsid w:val="006E7D63"/>
    <w:rsid w:val="006F0CDA"/>
    <w:rsid w:val="006F3638"/>
    <w:rsid w:val="007044C1"/>
    <w:rsid w:val="00706FC1"/>
    <w:rsid w:val="007147AC"/>
    <w:rsid w:val="00720F67"/>
    <w:rsid w:val="00721502"/>
    <w:rsid w:val="0072381B"/>
    <w:rsid w:val="00726076"/>
    <w:rsid w:val="00726268"/>
    <w:rsid w:val="007308A4"/>
    <w:rsid w:val="007320A5"/>
    <w:rsid w:val="00740F67"/>
    <w:rsid w:val="00744BCD"/>
    <w:rsid w:val="00745415"/>
    <w:rsid w:val="00750AA1"/>
    <w:rsid w:val="0075138C"/>
    <w:rsid w:val="00754225"/>
    <w:rsid w:val="00755139"/>
    <w:rsid w:val="00765A35"/>
    <w:rsid w:val="00773E36"/>
    <w:rsid w:val="00775CD5"/>
    <w:rsid w:val="00776970"/>
    <w:rsid w:val="007802DB"/>
    <w:rsid w:val="00781EFF"/>
    <w:rsid w:val="00783051"/>
    <w:rsid w:val="007830D7"/>
    <w:rsid w:val="007857DF"/>
    <w:rsid w:val="00790B9D"/>
    <w:rsid w:val="00795EEE"/>
    <w:rsid w:val="007A5E1F"/>
    <w:rsid w:val="007A6C50"/>
    <w:rsid w:val="007A6DAF"/>
    <w:rsid w:val="007B2AF3"/>
    <w:rsid w:val="007B606E"/>
    <w:rsid w:val="007B6726"/>
    <w:rsid w:val="007C1117"/>
    <w:rsid w:val="007D1DC4"/>
    <w:rsid w:val="007D4384"/>
    <w:rsid w:val="007E2728"/>
    <w:rsid w:val="007F2EC0"/>
    <w:rsid w:val="00801398"/>
    <w:rsid w:val="0080511B"/>
    <w:rsid w:val="0080529E"/>
    <w:rsid w:val="00813ED2"/>
    <w:rsid w:val="008147FD"/>
    <w:rsid w:val="00815279"/>
    <w:rsid w:val="00821E4B"/>
    <w:rsid w:val="00824E6A"/>
    <w:rsid w:val="00840110"/>
    <w:rsid w:val="00841F00"/>
    <w:rsid w:val="00841F65"/>
    <w:rsid w:val="008457D6"/>
    <w:rsid w:val="00853204"/>
    <w:rsid w:val="008533CC"/>
    <w:rsid w:val="0086482F"/>
    <w:rsid w:val="008665A0"/>
    <w:rsid w:val="00875109"/>
    <w:rsid w:val="0088265E"/>
    <w:rsid w:val="0088522C"/>
    <w:rsid w:val="008A6B29"/>
    <w:rsid w:val="008B3E74"/>
    <w:rsid w:val="008B4EC5"/>
    <w:rsid w:val="008C7B9B"/>
    <w:rsid w:val="008D5D4B"/>
    <w:rsid w:val="008E041C"/>
    <w:rsid w:val="008E0A9C"/>
    <w:rsid w:val="008E29CC"/>
    <w:rsid w:val="008F2550"/>
    <w:rsid w:val="009004D8"/>
    <w:rsid w:val="009010F5"/>
    <w:rsid w:val="009036F4"/>
    <w:rsid w:val="009050D2"/>
    <w:rsid w:val="00912D52"/>
    <w:rsid w:val="009225D4"/>
    <w:rsid w:val="0092298E"/>
    <w:rsid w:val="00925FB9"/>
    <w:rsid w:val="00926AA9"/>
    <w:rsid w:val="009278C8"/>
    <w:rsid w:val="009309FE"/>
    <w:rsid w:val="00930B95"/>
    <w:rsid w:val="00931E64"/>
    <w:rsid w:val="00935D7C"/>
    <w:rsid w:val="00940F06"/>
    <w:rsid w:val="00945655"/>
    <w:rsid w:val="00946944"/>
    <w:rsid w:val="00952FC2"/>
    <w:rsid w:val="009539B5"/>
    <w:rsid w:val="00957C16"/>
    <w:rsid w:val="00961EE1"/>
    <w:rsid w:val="00975A33"/>
    <w:rsid w:val="00981401"/>
    <w:rsid w:val="00981F3B"/>
    <w:rsid w:val="00984B4F"/>
    <w:rsid w:val="009855D0"/>
    <w:rsid w:val="00990521"/>
    <w:rsid w:val="00990865"/>
    <w:rsid w:val="009A1B36"/>
    <w:rsid w:val="009B006C"/>
    <w:rsid w:val="009B454A"/>
    <w:rsid w:val="009B6AD5"/>
    <w:rsid w:val="009C3E8A"/>
    <w:rsid w:val="009D314A"/>
    <w:rsid w:val="009D4CE3"/>
    <w:rsid w:val="009D6678"/>
    <w:rsid w:val="009D7287"/>
    <w:rsid w:val="009D7D68"/>
    <w:rsid w:val="009E2F03"/>
    <w:rsid w:val="009F09FC"/>
    <w:rsid w:val="009F6C3E"/>
    <w:rsid w:val="00A00532"/>
    <w:rsid w:val="00A022F4"/>
    <w:rsid w:val="00A11683"/>
    <w:rsid w:val="00A149B0"/>
    <w:rsid w:val="00A2069B"/>
    <w:rsid w:val="00A20C5D"/>
    <w:rsid w:val="00A26174"/>
    <w:rsid w:val="00A30EBF"/>
    <w:rsid w:val="00A3118F"/>
    <w:rsid w:val="00A31554"/>
    <w:rsid w:val="00A322C9"/>
    <w:rsid w:val="00A43DAB"/>
    <w:rsid w:val="00A50932"/>
    <w:rsid w:val="00A558B7"/>
    <w:rsid w:val="00A61F28"/>
    <w:rsid w:val="00A66C1D"/>
    <w:rsid w:val="00A70C2E"/>
    <w:rsid w:val="00A72578"/>
    <w:rsid w:val="00A73D2F"/>
    <w:rsid w:val="00A747BC"/>
    <w:rsid w:val="00A75F28"/>
    <w:rsid w:val="00A8286D"/>
    <w:rsid w:val="00A82AB5"/>
    <w:rsid w:val="00A91353"/>
    <w:rsid w:val="00A93A76"/>
    <w:rsid w:val="00AA34AC"/>
    <w:rsid w:val="00AA3ADE"/>
    <w:rsid w:val="00AA625E"/>
    <w:rsid w:val="00AB0631"/>
    <w:rsid w:val="00AB2E5E"/>
    <w:rsid w:val="00AB58DE"/>
    <w:rsid w:val="00AB5F49"/>
    <w:rsid w:val="00AB6476"/>
    <w:rsid w:val="00AB6DFE"/>
    <w:rsid w:val="00AD1D6F"/>
    <w:rsid w:val="00AD56C9"/>
    <w:rsid w:val="00AE498D"/>
    <w:rsid w:val="00AF40B1"/>
    <w:rsid w:val="00B012D0"/>
    <w:rsid w:val="00B0383E"/>
    <w:rsid w:val="00B05D91"/>
    <w:rsid w:val="00B11D37"/>
    <w:rsid w:val="00B12197"/>
    <w:rsid w:val="00B129D8"/>
    <w:rsid w:val="00B133ED"/>
    <w:rsid w:val="00B16DD7"/>
    <w:rsid w:val="00B208B0"/>
    <w:rsid w:val="00B21ACC"/>
    <w:rsid w:val="00B24086"/>
    <w:rsid w:val="00B25A33"/>
    <w:rsid w:val="00B315CA"/>
    <w:rsid w:val="00B3258E"/>
    <w:rsid w:val="00B3324F"/>
    <w:rsid w:val="00B336F2"/>
    <w:rsid w:val="00B37AF8"/>
    <w:rsid w:val="00B40FFD"/>
    <w:rsid w:val="00B712E7"/>
    <w:rsid w:val="00B71D64"/>
    <w:rsid w:val="00B779B0"/>
    <w:rsid w:val="00B83198"/>
    <w:rsid w:val="00B85026"/>
    <w:rsid w:val="00B951B5"/>
    <w:rsid w:val="00BA1638"/>
    <w:rsid w:val="00BA5974"/>
    <w:rsid w:val="00BA77B3"/>
    <w:rsid w:val="00BB0EB0"/>
    <w:rsid w:val="00BB4613"/>
    <w:rsid w:val="00BB4672"/>
    <w:rsid w:val="00BB6246"/>
    <w:rsid w:val="00BB7246"/>
    <w:rsid w:val="00BC5CEC"/>
    <w:rsid w:val="00BD3E74"/>
    <w:rsid w:val="00BD64FA"/>
    <w:rsid w:val="00BE6137"/>
    <w:rsid w:val="00BF3591"/>
    <w:rsid w:val="00BF379B"/>
    <w:rsid w:val="00C07860"/>
    <w:rsid w:val="00C11835"/>
    <w:rsid w:val="00C13C02"/>
    <w:rsid w:val="00C156EF"/>
    <w:rsid w:val="00C23EB6"/>
    <w:rsid w:val="00C258D0"/>
    <w:rsid w:val="00C271B5"/>
    <w:rsid w:val="00C30552"/>
    <w:rsid w:val="00C31357"/>
    <w:rsid w:val="00C36277"/>
    <w:rsid w:val="00C400F5"/>
    <w:rsid w:val="00C45185"/>
    <w:rsid w:val="00C52829"/>
    <w:rsid w:val="00C6384E"/>
    <w:rsid w:val="00C664BB"/>
    <w:rsid w:val="00C66661"/>
    <w:rsid w:val="00C67FF5"/>
    <w:rsid w:val="00C82C6B"/>
    <w:rsid w:val="00C83E4A"/>
    <w:rsid w:val="00C85247"/>
    <w:rsid w:val="00C911F0"/>
    <w:rsid w:val="00CA0309"/>
    <w:rsid w:val="00CA5A20"/>
    <w:rsid w:val="00CA607B"/>
    <w:rsid w:val="00CB22AF"/>
    <w:rsid w:val="00CB4F7E"/>
    <w:rsid w:val="00CC0120"/>
    <w:rsid w:val="00CC2792"/>
    <w:rsid w:val="00CC4BCA"/>
    <w:rsid w:val="00CC6900"/>
    <w:rsid w:val="00CC7D1A"/>
    <w:rsid w:val="00CD0662"/>
    <w:rsid w:val="00CD15B2"/>
    <w:rsid w:val="00CD4B96"/>
    <w:rsid w:val="00CD5666"/>
    <w:rsid w:val="00CD7A93"/>
    <w:rsid w:val="00CE21C9"/>
    <w:rsid w:val="00CF4E0D"/>
    <w:rsid w:val="00CF5392"/>
    <w:rsid w:val="00D0454E"/>
    <w:rsid w:val="00D13EE9"/>
    <w:rsid w:val="00D15D71"/>
    <w:rsid w:val="00D1626E"/>
    <w:rsid w:val="00D16C09"/>
    <w:rsid w:val="00D301DC"/>
    <w:rsid w:val="00D3163D"/>
    <w:rsid w:val="00D32385"/>
    <w:rsid w:val="00D32E1F"/>
    <w:rsid w:val="00D33DC6"/>
    <w:rsid w:val="00D50033"/>
    <w:rsid w:val="00D50FA5"/>
    <w:rsid w:val="00D5304D"/>
    <w:rsid w:val="00D53800"/>
    <w:rsid w:val="00D55921"/>
    <w:rsid w:val="00D742B9"/>
    <w:rsid w:val="00D76211"/>
    <w:rsid w:val="00D771CB"/>
    <w:rsid w:val="00D830BB"/>
    <w:rsid w:val="00D8504D"/>
    <w:rsid w:val="00D8526E"/>
    <w:rsid w:val="00D90CFA"/>
    <w:rsid w:val="00D94201"/>
    <w:rsid w:val="00DA1455"/>
    <w:rsid w:val="00DA5AEC"/>
    <w:rsid w:val="00DB33F8"/>
    <w:rsid w:val="00DB6357"/>
    <w:rsid w:val="00DC18AA"/>
    <w:rsid w:val="00DC53AF"/>
    <w:rsid w:val="00DD25DD"/>
    <w:rsid w:val="00DD44FB"/>
    <w:rsid w:val="00DD53D2"/>
    <w:rsid w:val="00DD61B8"/>
    <w:rsid w:val="00DE18B9"/>
    <w:rsid w:val="00DE4543"/>
    <w:rsid w:val="00DE4D53"/>
    <w:rsid w:val="00DE5230"/>
    <w:rsid w:val="00DE5BA3"/>
    <w:rsid w:val="00DE6E70"/>
    <w:rsid w:val="00DE7CCA"/>
    <w:rsid w:val="00DF1171"/>
    <w:rsid w:val="00DF4CCC"/>
    <w:rsid w:val="00DF61F4"/>
    <w:rsid w:val="00E04D67"/>
    <w:rsid w:val="00E10E60"/>
    <w:rsid w:val="00E14186"/>
    <w:rsid w:val="00E14AFD"/>
    <w:rsid w:val="00E15541"/>
    <w:rsid w:val="00E1652C"/>
    <w:rsid w:val="00E211AB"/>
    <w:rsid w:val="00E23544"/>
    <w:rsid w:val="00E238C0"/>
    <w:rsid w:val="00E23943"/>
    <w:rsid w:val="00E24FF5"/>
    <w:rsid w:val="00E326E3"/>
    <w:rsid w:val="00E42A05"/>
    <w:rsid w:val="00E47DF1"/>
    <w:rsid w:val="00E511C3"/>
    <w:rsid w:val="00E56FD6"/>
    <w:rsid w:val="00E613C6"/>
    <w:rsid w:val="00E63E4B"/>
    <w:rsid w:val="00E65367"/>
    <w:rsid w:val="00E813F9"/>
    <w:rsid w:val="00E85D7A"/>
    <w:rsid w:val="00E901B1"/>
    <w:rsid w:val="00E93958"/>
    <w:rsid w:val="00E96398"/>
    <w:rsid w:val="00EA04AA"/>
    <w:rsid w:val="00EA088F"/>
    <w:rsid w:val="00EA0A47"/>
    <w:rsid w:val="00EA1514"/>
    <w:rsid w:val="00EA366A"/>
    <w:rsid w:val="00EC172F"/>
    <w:rsid w:val="00EC5634"/>
    <w:rsid w:val="00EC5EF5"/>
    <w:rsid w:val="00ED3907"/>
    <w:rsid w:val="00ED3CFC"/>
    <w:rsid w:val="00ED3F39"/>
    <w:rsid w:val="00ED6C8E"/>
    <w:rsid w:val="00EF170E"/>
    <w:rsid w:val="00EF6AE0"/>
    <w:rsid w:val="00F00EA5"/>
    <w:rsid w:val="00F041A9"/>
    <w:rsid w:val="00F04C20"/>
    <w:rsid w:val="00F06F67"/>
    <w:rsid w:val="00F10141"/>
    <w:rsid w:val="00F11A62"/>
    <w:rsid w:val="00F1217E"/>
    <w:rsid w:val="00F21F77"/>
    <w:rsid w:val="00F233AB"/>
    <w:rsid w:val="00F24505"/>
    <w:rsid w:val="00F2780A"/>
    <w:rsid w:val="00F3113D"/>
    <w:rsid w:val="00F3536F"/>
    <w:rsid w:val="00F35C6D"/>
    <w:rsid w:val="00F376E2"/>
    <w:rsid w:val="00F4480D"/>
    <w:rsid w:val="00F525FB"/>
    <w:rsid w:val="00F557E0"/>
    <w:rsid w:val="00F57CF1"/>
    <w:rsid w:val="00F60800"/>
    <w:rsid w:val="00F60BC0"/>
    <w:rsid w:val="00F618C6"/>
    <w:rsid w:val="00F64FA2"/>
    <w:rsid w:val="00F6774E"/>
    <w:rsid w:val="00F85731"/>
    <w:rsid w:val="00F94448"/>
    <w:rsid w:val="00F950A1"/>
    <w:rsid w:val="00FA5A83"/>
    <w:rsid w:val="00FB0717"/>
    <w:rsid w:val="00FC212A"/>
    <w:rsid w:val="00FC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B7EF0472-909E-44A3-A070-4DC35105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6074F5"/>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07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8">
      <w:bodyDiv w:val="1"/>
      <w:marLeft w:val="0"/>
      <w:marRight w:val="0"/>
      <w:marTop w:val="0"/>
      <w:marBottom w:val="0"/>
      <w:divBdr>
        <w:top w:val="none" w:sz="0" w:space="0" w:color="auto"/>
        <w:left w:val="none" w:sz="0" w:space="0" w:color="auto"/>
        <w:bottom w:val="none" w:sz="0" w:space="0" w:color="auto"/>
        <w:right w:val="none" w:sz="0" w:space="0" w:color="auto"/>
      </w:divBdr>
    </w:div>
    <w:div w:id="105396852">
      <w:bodyDiv w:val="1"/>
      <w:marLeft w:val="0"/>
      <w:marRight w:val="0"/>
      <w:marTop w:val="0"/>
      <w:marBottom w:val="0"/>
      <w:divBdr>
        <w:top w:val="none" w:sz="0" w:space="0" w:color="auto"/>
        <w:left w:val="none" w:sz="0" w:space="0" w:color="auto"/>
        <w:bottom w:val="none" w:sz="0" w:space="0" w:color="auto"/>
        <w:right w:val="none" w:sz="0" w:space="0" w:color="auto"/>
      </w:divBdr>
    </w:div>
    <w:div w:id="226306816">
      <w:bodyDiv w:val="1"/>
      <w:marLeft w:val="0"/>
      <w:marRight w:val="0"/>
      <w:marTop w:val="0"/>
      <w:marBottom w:val="0"/>
      <w:divBdr>
        <w:top w:val="none" w:sz="0" w:space="0" w:color="auto"/>
        <w:left w:val="none" w:sz="0" w:space="0" w:color="auto"/>
        <w:bottom w:val="none" w:sz="0" w:space="0" w:color="auto"/>
        <w:right w:val="none" w:sz="0" w:space="0" w:color="auto"/>
      </w:divBdr>
    </w:div>
    <w:div w:id="455608624">
      <w:bodyDiv w:val="1"/>
      <w:marLeft w:val="0"/>
      <w:marRight w:val="0"/>
      <w:marTop w:val="0"/>
      <w:marBottom w:val="0"/>
      <w:divBdr>
        <w:top w:val="none" w:sz="0" w:space="0" w:color="auto"/>
        <w:left w:val="none" w:sz="0" w:space="0" w:color="auto"/>
        <w:bottom w:val="none" w:sz="0" w:space="0" w:color="auto"/>
        <w:right w:val="none" w:sz="0" w:space="0" w:color="auto"/>
      </w:divBdr>
    </w:div>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 w:id="927349816">
      <w:bodyDiv w:val="1"/>
      <w:marLeft w:val="0"/>
      <w:marRight w:val="0"/>
      <w:marTop w:val="0"/>
      <w:marBottom w:val="0"/>
      <w:divBdr>
        <w:top w:val="none" w:sz="0" w:space="0" w:color="auto"/>
        <w:left w:val="none" w:sz="0" w:space="0" w:color="auto"/>
        <w:bottom w:val="none" w:sz="0" w:space="0" w:color="auto"/>
        <w:right w:val="none" w:sz="0" w:space="0" w:color="auto"/>
      </w:divBdr>
    </w:div>
    <w:div w:id="1057821560">
      <w:bodyDiv w:val="1"/>
      <w:marLeft w:val="0"/>
      <w:marRight w:val="0"/>
      <w:marTop w:val="0"/>
      <w:marBottom w:val="0"/>
      <w:divBdr>
        <w:top w:val="none" w:sz="0" w:space="0" w:color="auto"/>
        <w:left w:val="none" w:sz="0" w:space="0" w:color="auto"/>
        <w:bottom w:val="none" w:sz="0" w:space="0" w:color="auto"/>
        <w:right w:val="none" w:sz="0" w:space="0" w:color="auto"/>
      </w:divBdr>
    </w:div>
    <w:div w:id="1242912015">
      <w:bodyDiv w:val="1"/>
      <w:marLeft w:val="0"/>
      <w:marRight w:val="0"/>
      <w:marTop w:val="0"/>
      <w:marBottom w:val="0"/>
      <w:divBdr>
        <w:top w:val="none" w:sz="0" w:space="0" w:color="auto"/>
        <w:left w:val="none" w:sz="0" w:space="0" w:color="auto"/>
        <w:bottom w:val="none" w:sz="0" w:space="0" w:color="auto"/>
        <w:right w:val="none" w:sz="0" w:space="0" w:color="auto"/>
      </w:divBdr>
    </w:div>
    <w:div w:id="1286429298">
      <w:bodyDiv w:val="1"/>
      <w:marLeft w:val="0"/>
      <w:marRight w:val="0"/>
      <w:marTop w:val="0"/>
      <w:marBottom w:val="0"/>
      <w:divBdr>
        <w:top w:val="none" w:sz="0" w:space="0" w:color="auto"/>
        <w:left w:val="none" w:sz="0" w:space="0" w:color="auto"/>
        <w:bottom w:val="none" w:sz="0" w:space="0" w:color="auto"/>
        <w:right w:val="none" w:sz="0" w:space="0" w:color="auto"/>
      </w:divBdr>
    </w:div>
    <w:div w:id="1444299083">
      <w:bodyDiv w:val="1"/>
      <w:marLeft w:val="0"/>
      <w:marRight w:val="0"/>
      <w:marTop w:val="0"/>
      <w:marBottom w:val="0"/>
      <w:divBdr>
        <w:top w:val="none" w:sz="0" w:space="0" w:color="auto"/>
        <w:left w:val="none" w:sz="0" w:space="0" w:color="auto"/>
        <w:bottom w:val="none" w:sz="0" w:space="0" w:color="auto"/>
        <w:right w:val="none" w:sz="0" w:space="0" w:color="auto"/>
      </w:divBdr>
    </w:div>
    <w:div w:id="1580558312">
      <w:bodyDiv w:val="1"/>
      <w:marLeft w:val="0"/>
      <w:marRight w:val="0"/>
      <w:marTop w:val="0"/>
      <w:marBottom w:val="0"/>
      <w:divBdr>
        <w:top w:val="none" w:sz="0" w:space="0" w:color="auto"/>
        <w:left w:val="none" w:sz="0" w:space="0" w:color="auto"/>
        <w:bottom w:val="none" w:sz="0" w:space="0" w:color="auto"/>
        <w:right w:val="none" w:sz="0" w:space="0" w:color="auto"/>
      </w:divBdr>
    </w:div>
    <w:div w:id="1606383780">
      <w:bodyDiv w:val="1"/>
      <w:marLeft w:val="0"/>
      <w:marRight w:val="0"/>
      <w:marTop w:val="0"/>
      <w:marBottom w:val="0"/>
      <w:divBdr>
        <w:top w:val="none" w:sz="0" w:space="0" w:color="auto"/>
        <w:left w:val="none" w:sz="0" w:space="0" w:color="auto"/>
        <w:bottom w:val="none" w:sz="0" w:space="0" w:color="auto"/>
        <w:right w:val="none" w:sz="0" w:space="0" w:color="auto"/>
      </w:divBdr>
    </w:div>
    <w:div w:id="1659922804">
      <w:bodyDiv w:val="1"/>
      <w:marLeft w:val="0"/>
      <w:marRight w:val="0"/>
      <w:marTop w:val="0"/>
      <w:marBottom w:val="0"/>
      <w:divBdr>
        <w:top w:val="none" w:sz="0" w:space="0" w:color="auto"/>
        <w:left w:val="none" w:sz="0" w:space="0" w:color="auto"/>
        <w:bottom w:val="none" w:sz="0" w:space="0" w:color="auto"/>
        <w:right w:val="none" w:sz="0" w:space="0" w:color="auto"/>
      </w:divBdr>
    </w:div>
    <w:div w:id="1747609170">
      <w:bodyDiv w:val="1"/>
      <w:marLeft w:val="0"/>
      <w:marRight w:val="0"/>
      <w:marTop w:val="0"/>
      <w:marBottom w:val="0"/>
      <w:divBdr>
        <w:top w:val="none" w:sz="0" w:space="0" w:color="auto"/>
        <w:left w:val="none" w:sz="0" w:space="0" w:color="auto"/>
        <w:bottom w:val="none" w:sz="0" w:space="0" w:color="auto"/>
        <w:right w:val="none" w:sz="0" w:space="0" w:color="auto"/>
      </w:divBdr>
    </w:div>
    <w:div w:id="1814904149">
      <w:bodyDiv w:val="1"/>
      <w:marLeft w:val="0"/>
      <w:marRight w:val="0"/>
      <w:marTop w:val="0"/>
      <w:marBottom w:val="0"/>
      <w:divBdr>
        <w:top w:val="none" w:sz="0" w:space="0" w:color="auto"/>
        <w:left w:val="none" w:sz="0" w:space="0" w:color="auto"/>
        <w:bottom w:val="none" w:sz="0" w:space="0" w:color="auto"/>
        <w:right w:val="none" w:sz="0" w:space="0" w:color="auto"/>
      </w:divBdr>
    </w:div>
    <w:div w:id="1854104766">
      <w:bodyDiv w:val="1"/>
      <w:marLeft w:val="0"/>
      <w:marRight w:val="0"/>
      <w:marTop w:val="0"/>
      <w:marBottom w:val="0"/>
      <w:divBdr>
        <w:top w:val="none" w:sz="0" w:space="0" w:color="auto"/>
        <w:left w:val="none" w:sz="0" w:space="0" w:color="auto"/>
        <w:bottom w:val="none" w:sz="0" w:space="0" w:color="auto"/>
        <w:right w:val="none" w:sz="0" w:space="0" w:color="auto"/>
      </w:divBdr>
      <w:divsChild>
        <w:div w:id="1213426332">
          <w:marLeft w:val="-2400"/>
          <w:marRight w:val="-480"/>
          <w:marTop w:val="0"/>
          <w:marBottom w:val="0"/>
          <w:divBdr>
            <w:top w:val="none" w:sz="0" w:space="0" w:color="auto"/>
            <w:left w:val="none" w:sz="0" w:space="0" w:color="auto"/>
            <w:bottom w:val="none" w:sz="0" w:space="0" w:color="auto"/>
            <w:right w:val="none" w:sz="0" w:space="0" w:color="auto"/>
          </w:divBdr>
        </w:div>
        <w:div w:id="91439031">
          <w:marLeft w:val="-2400"/>
          <w:marRight w:val="-480"/>
          <w:marTop w:val="0"/>
          <w:marBottom w:val="0"/>
          <w:divBdr>
            <w:top w:val="none" w:sz="0" w:space="0" w:color="auto"/>
            <w:left w:val="none" w:sz="0" w:space="0" w:color="auto"/>
            <w:bottom w:val="none" w:sz="0" w:space="0" w:color="auto"/>
            <w:right w:val="none" w:sz="0" w:space="0" w:color="auto"/>
          </w:divBdr>
        </w:div>
        <w:div w:id="1477994847">
          <w:marLeft w:val="-2400"/>
          <w:marRight w:val="-480"/>
          <w:marTop w:val="0"/>
          <w:marBottom w:val="0"/>
          <w:divBdr>
            <w:top w:val="none" w:sz="0" w:space="0" w:color="auto"/>
            <w:left w:val="none" w:sz="0" w:space="0" w:color="auto"/>
            <w:bottom w:val="none" w:sz="0" w:space="0" w:color="auto"/>
            <w:right w:val="none" w:sz="0" w:space="0" w:color="auto"/>
          </w:divBdr>
        </w:div>
        <w:div w:id="128477157">
          <w:marLeft w:val="-2400"/>
          <w:marRight w:val="-480"/>
          <w:marTop w:val="0"/>
          <w:marBottom w:val="0"/>
          <w:divBdr>
            <w:top w:val="none" w:sz="0" w:space="0" w:color="auto"/>
            <w:left w:val="none" w:sz="0" w:space="0" w:color="auto"/>
            <w:bottom w:val="none" w:sz="0" w:space="0" w:color="auto"/>
            <w:right w:val="none" w:sz="0" w:space="0" w:color="auto"/>
          </w:divBdr>
        </w:div>
        <w:div w:id="1688748964">
          <w:marLeft w:val="-2400"/>
          <w:marRight w:val="-480"/>
          <w:marTop w:val="0"/>
          <w:marBottom w:val="0"/>
          <w:divBdr>
            <w:top w:val="none" w:sz="0" w:space="0" w:color="auto"/>
            <w:left w:val="none" w:sz="0" w:space="0" w:color="auto"/>
            <w:bottom w:val="none" w:sz="0" w:space="0" w:color="auto"/>
            <w:right w:val="none" w:sz="0" w:space="0" w:color="auto"/>
          </w:divBdr>
        </w:div>
        <w:div w:id="104230003">
          <w:marLeft w:val="-2400"/>
          <w:marRight w:val="-480"/>
          <w:marTop w:val="0"/>
          <w:marBottom w:val="0"/>
          <w:divBdr>
            <w:top w:val="none" w:sz="0" w:space="0" w:color="auto"/>
            <w:left w:val="none" w:sz="0" w:space="0" w:color="auto"/>
            <w:bottom w:val="none" w:sz="0" w:space="0" w:color="auto"/>
            <w:right w:val="none" w:sz="0" w:space="0" w:color="auto"/>
          </w:divBdr>
        </w:div>
        <w:div w:id="257642367">
          <w:marLeft w:val="-2400"/>
          <w:marRight w:val="-480"/>
          <w:marTop w:val="0"/>
          <w:marBottom w:val="0"/>
          <w:divBdr>
            <w:top w:val="none" w:sz="0" w:space="0" w:color="auto"/>
            <w:left w:val="none" w:sz="0" w:space="0" w:color="auto"/>
            <w:bottom w:val="none" w:sz="0" w:space="0" w:color="auto"/>
            <w:right w:val="none" w:sz="0" w:space="0" w:color="auto"/>
          </w:divBdr>
        </w:div>
        <w:div w:id="1707102439">
          <w:marLeft w:val="-2400"/>
          <w:marRight w:val="-480"/>
          <w:marTop w:val="0"/>
          <w:marBottom w:val="0"/>
          <w:divBdr>
            <w:top w:val="none" w:sz="0" w:space="0" w:color="auto"/>
            <w:left w:val="none" w:sz="0" w:space="0" w:color="auto"/>
            <w:bottom w:val="none" w:sz="0" w:space="0" w:color="auto"/>
            <w:right w:val="none" w:sz="0" w:space="0" w:color="auto"/>
          </w:divBdr>
        </w:div>
        <w:div w:id="1406611375">
          <w:marLeft w:val="-2400"/>
          <w:marRight w:val="-480"/>
          <w:marTop w:val="0"/>
          <w:marBottom w:val="0"/>
          <w:divBdr>
            <w:top w:val="none" w:sz="0" w:space="0" w:color="auto"/>
            <w:left w:val="none" w:sz="0" w:space="0" w:color="auto"/>
            <w:bottom w:val="none" w:sz="0" w:space="0" w:color="auto"/>
            <w:right w:val="none" w:sz="0" w:space="0" w:color="auto"/>
          </w:divBdr>
        </w:div>
        <w:div w:id="1342510461">
          <w:marLeft w:val="-2400"/>
          <w:marRight w:val="-480"/>
          <w:marTop w:val="0"/>
          <w:marBottom w:val="0"/>
          <w:divBdr>
            <w:top w:val="none" w:sz="0" w:space="0" w:color="auto"/>
            <w:left w:val="none" w:sz="0" w:space="0" w:color="auto"/>
            <w:bottom w:val="none" w:sz="0" w:space="0" w:color="auto"/>
            <w:right w:val="none" w:sz="0" w:space="0" w:color="auto"/>
          </w:divBdr>
        </w:div>
        <w:div w:id="1527982957">
          <w:marLeft w:val="-2400"/>
          <w:marRight w:val="-480"/>
          <w:marTop w:val="0"/>
          <w:marBottom w:val="0"/>
          <w:divBdr>
            <w:top w:val="none" w:sz="0" w:space="0" w:color="auto"/>
            <w:left w:val="none" w:sz="0" w:space="0" w:color="auto"/>
            <w:bottom w:val="none" w:sz="0" w:space="0" w:color="auto"/>
            <w:right w:val="none" w:sz="0" w:space="0" w:color="auto"/>
          </w:divBdr>
        </w:div>
        <w:div w:id="85538469">
          <w:marLeft w:val="-2400"/>
          <w:marRight w:val="-480"/>
          <w:marTop w:val="0"/>
          <w:marBottom w:val="0"/>
          <w:divBdr>
            <w:top w:val="none" w:sz="0" w:space="0" w:color="auto"/>
            <w:left w:val="none" w:sz="0" w:space="0" w:color="auto"/>
            <w:bottom w:val="none" w:sz="0" w:space="0" w:color="auto"/>
            <w:right w:val="none" w:sz="0" w:space="0" w:color="auto"/>
          </w:divBdr>
        </w:div>
      </w:divsChild>
    </w:div>
    <w:div w:id="2070614701">
      <w:bodyDiv w:val="1"/>
      <w:marLeft w:val="0"/>
      <w:marRight w:val="0"/>
      <w:marTop w:val="0"/>
      <w:marBottom w:val="0"/>
      <w:divBdr>
        <w:top w:val="none" w:sz="0" w:space="0" w:color="auto"/>
        <w:left w:val="none" w:sz="0" w:space="0" w:color="auto"/>
        <w:bottom w:val="none" w:sz="0" w:space="0" w:color="auto"/>
        <w:right w:val="none" w:sz="0" w:space="0" w:color="auto"/>
      </w:divBdr>
    </w:div>
    <w:div w:id="2086950342">
      <w:bodyDiv w:val="1"/>
      <w:marLeft w:val="0"/>
      <w:marRight w:val="0"/>
      <w:marTop w:val="0"/>
      <w:marBottom w:val="0"/>
      <w:divBdr>
        <w:top w:val="none" w:sz="0" w:space="0" w:color="auto"/>
        <w:left w:val="none" w:sz="0" w:space="0" w:color="auto"/>
        <w:bottom w:val="none" w:sz="0" w:space="0" w:color="auto"/>
        <w:right w:val="none" w:sz="0" w:space="0" w:color="auto"/>
      </w:divBdr>
    </w:div>
    <w:div w:id="2110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14</cp:revision>
  <cp:lastPrinted>2023-02-06T12:12:00Z</cp:lastPrinted>
  <dcterms:created xsi:type="dcterms:W3CDTF">2023-04-18T15:59:00Z</dcterms:created>
  <dcterms:modified xsi:type="dcterms:W3CDTF">2023-05-03T14:53:00Z</dcterms:modified>
</cp:coreProperties>
</file>