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E8EE" w14:textId="4D82BCC2" w:rsidR="008F4DE0" w:rsidRDefault="008F4DE0" w:rsidP="0083018D">
      <w:pPr>
        <w:pStyle w:val="Default"/>
        <w:spacing w:before="240"/>
        <w:ind w:left="360"/>
        <w:jc w:val="center"/>
        <w:rPr>
          <w:rFonts w:ascii="Arial" w:hAnsi="Arial" w:cs="Arial"/>
          <w:color w:val="auto"/>
          <w:sz w:val="22"/>
          <w:szCs w:val="22"/>
        </w:rPr>
      </w:pPr>
      <w:r>
        <w:rPr>
          <w:rFonts w:ascii="Arial" w:hAnsi="Arial" w:cs="Arial"/>
          <w:b/>
          <w:bCs/>
          <w:color w:val="auto"/>
          <w:sz w:val="22"/>
          <w:szCs w:val="22"/>
        </w:rPr>
        <w:t xml:space="preserve">BISHOPSTONE PARISH COUNCIL </w:t>
      </w:r>
      <w:r w:rsidR="00881934">
        <w:rPr>
          <w:rFonts w:ascii="Arial" w:hAnsi="Arial" w:cs="Arial"/>
          <w:b/>
          <w:bCs/>
          <w:color w:val="auto"/>
          <w:sz w:val="22"/>
          <w:szCs w:val="22"/>
        </w:rPr>
        <w:t>60</w:t>
      </w:r>
      <w:r w:rsidR="00A305FC">
        <w:rPr>
          <w:rFonts w:ascii="Arial" w:hAnsi="Arial" w:cs="Arial"/>
          <w:b/>
          <w:bCs/>
          <w:color w:val="auto"/>
          <w:sz w:val="22"/>
          <w:szCs w:val="22"/>
        </w:rPr>
        <w:t>9</w:t>
      </w:r>
    </w:p>
    <w:p w14:paraId="6A90DC6D" w14:textId="77777777" w:rsidR="00230803" w:rsidRDefault="00230803" w:rsidP="0083018D">
      <w:pPr>
        <w:pStyle w:val="Default"/>
        <w:jc w:val="center"/>
        <w:rPr>
          <w:rFonts w:ascii="Arial" w:hAnsi="Arial" w:cs="Arial"/>
          <w:b/>
          <w:bCs/>
          <w:color w:val="auto"/>
          <w:sz w:val="22"/>
          <w:szCs w:val="22"/>
        </w:rPr>
      </w:pPr>
    </w:p>
    <w:p w14:paraId="4B4DC4F5" w14:textId="2924B2F6" w:rsidR="008F4DE0" w:rsidRDefault="00001C47" w:rsidP="0083018D">
      <w:pPr>
        <w:pStyle w:val="Default"/>
        <w:ind w:left="360"/>
        <w:jc w:val="center"/>
        <w:rPr>
          <w:rFonts w:ascii="Arial" w:hAnsi="Arial" w:cs="Arial"/>
          <w:color w:val="auto"/>
          <w:sz w:val="22"/>
          <w:szCs w:val="22"/>
        </w:rPr>
      </w:pPr>
      <w:r>
        <w:rPr>
          <w:rFonts w:ascii="Arial" w:hAnsi="Arial" w:cs="Arial"/>
          <w:b/>
          <w:bCs/>
          <w:color w:val="auto"/>
          <w:sz w:val="22"/>
          <w:szCs w:val="22"/>
        </w:rPr>
        <w:t>Minutes</w:t>
      </w:r>
      <w:r w:rsidR="00734132">
        <w:rPr>
          <w:rFonts w:ascii="Arial" w:hAnsi="Arial" w:cs="Arial"/>
          <w:b/>
          <w:bCs/>
          <w:color w:val="auto"/>
          <w:sz w:val="22"/>
          <w:szCs w:val="22"/>
        </w:rPr>
        <w:t xml:space="preserve"> </w:t>
      </w:r>
      <w:r w:rsidR="008F4DE0">
        <w:rPr>
          <w:rFonts w:ascii="Arial" w:hAnsi="Arial" w:cs="Arial"/>
          <w:b/>
          <w:bCs/>
          <w:color w:val="auto"/>
          <w:sz w:val="22"/>
          <w:szCs w:val="22"/>
        </w:rPr>
        <w:t xml:space="preserve">of the Parish Council held at </w:t>
      </w:r>
      <w:r w:rsidR="00A305FC">
        <w:rPr>
          <w:rFonts w:ascii="Arial" w:hAnsi="Arial" w:cs="Arial"/>
          <w:b/>
          <w:bCs/>
          <w:color w:val="auto"/>
          <w:sz w:val="22"/>
          <w:szCs w:val="22"/>
        </w:rPr>
        <w:t>Hinton Parva</w:t>
      </w:r>
      <w:r w:rsidR="002E4312">
        <w:rPr>
          <w:rFonts w:ascii="Arial" w:hAnsi="Arial" w:cs="Arial"/>
          <w:b/>
          <w:bCs/>
          <w:color w:val="auto"/>
          <w:sz w:val="22"/>
          <w:szCs w:val="22"/>
        </w:rPr>
        <w:t xml:space="preserve"> Village</w:t>
      </w:r>
      <w:r w:rsidR="008F4DE0">
        <w:rPr>
          <w:rFonts w:ascii="Arial" w:hAnsi="Arial" w:cs="Arial"/>
          <w:b/>
          <w:bCs/>
          <w:color w:val="auto"/>
          <w:sz w:val="22"/>
          <w:szCs w:val="22"/>
        </w:rPr>
        <w:t xml:space="preserve"> Hall at 7.30pm</w:t>
      </w:r>
    </w:p>
    <w:p w14:paraId="0189C453" w14:textId="4E307F58" w:rsidR="008F4DE0" w:rsidRDefault="008F4DE0" w:rsidP="0083018D">
      <w:pPr>
        <w:pStyle w:val="Default"/>
        <w:ind w:left="360"/>
        <w:jc w:val="center"/>
        <w:rPr>
          <w:rFonts w:ascii="Arial" w:hAnsi="Arial" w:cs="Arial"/>
          <w:b/>
          <w:bCs/>
          <w:color w:val="auto"/>
          <w:sz w:val="22"/>
          <w:szCs w:val="22"/>
        </w:rPr>
      </w:pPr>
      <w:r>
        <w:rPr>
          <w:rFonts w:ascii="Arial" w:hAnsi="Arial" w:cs="Arial"/>
          <w:b/>
          <w:bCs/>
          <w:color w:val="auto"/>
          <w:sz w:val="22"/>
          <w:szCs w:val="22"/>
        </w:rPr>
        <w:t xml:space="preserve">on Monday </w:t>
      </w:r>
      <w:r w:rsidR="00A305FC">
        <w:rPr>
          <w:rFonts w:ascii="Arial" w:hAnsi="Arial" w:cs="Arial"/>
          <w:b/>
          <w:bCs/>
          <w:color w:val="auto"/>
          <w:sz w:val="22"/>
          <w:szCs w:val="22"/>
        </w:rPr>
        <w:t>3rd</w:t>
      </w:r>
      <w:r w:rsidR="00F93E9E">
        <w:rPr>
          <w:rFonts w:ascii="Arial" w:hAnsi="Arial" w:cs="Arial"/>
          <w:b/>
          <w:bCs/>
          <w:color w:val="auto"/>
          <w:sz w:val="22"/>
          <w:szCs w:val="22"/>
        </w:rPr>
        <w:t xml:space="preserve"> </w:t>
      </w:r>
      <w:r w:rsidR="00A305FC">
        <w:rPr>
          <w:rFonts w:ascii="Arial" w:hAnsi="Arial" w:cs="Arial"/>
          <w:b/>
          <w:bCs/>
          <w:color w:val="auto"/>
          <w:sz w:val="22"/>
          <w:szCs w:val="22"/>
        </w:rPr>
        <w:t>April</w:t>
      </w:r>
      <w:r>
        <w:rPr>
          <w:rFonts w:ascii="Arial" w:hAnsi="Arial" w:cs="Arial"/>
          <w:b/>
          <w:bCs/>
          <w:color w:val="auto"/>
          <w:sz w:val="22"/>
          <w:szCs w:val="22"/>
        </w:rPr>
        <w:t xml:space="preserve"> 202</w:t>
      </w:r>
      <w:r w:rsidR="00EE0DDD">
        <w:rPr>
          <w:rFonts w:ascii="Arial" w:hAnsi="Arial" w:cs="Arial"/>
          <w:b/>
          <w:bCs/>
          <w:color w:val="auto"/>
          <w:sz w:val="22"/>
          <w:szCs w:val="22"/>
        </w:rPr>
        <w:t>3</w:t>
      </w:r>
      <w:r w:rsidR="00230803">
        <w:rPr>
          <w:rFonts w:ascii="Arial" w:hAnsi="Arial" w:cs="Arial"/>
          <w:b/>
          <w:bCs/>
          <w:color w:val="auto"/>
          <w:sz w:val="22"/>
          <w:szCs w:val="22"/>
        </w:rPr>
        <w:t xml:space="preserve"> </w:t>
      </w:r>
    </w:p>
    <w:p w14:paraId="1D3D450C" w14:textId="77777777" w:rsidR="008F4DE0" w:rsidRDefault="008F4DE0" w:rsidP="00A535B3">
      <w:pPr>
        <w:shd w:val="clear" w:color="auto" w:fill="FFFFFF"/>
        <w:jc w:val="center"/>
        <w:rPr>
          <w:rFonts w:eastAsia="Times New Roman"/>
          <w:b/>
        </w:rPr>
      </w:pPr>
    </w:p>
    <w:p w14:paraId="528EAD3C" w14:textId="5A4D2E73" w:rsidR="008F4DE0" w:rsidRDefault="008F4DE0" w:rsidP="00A535B3">
      <w:pPr>
        <w:pStyle w:val="ListParagraph"/>
        <w:ind w:left="264"/>
        <w:rPr>
          <w:rFonts w:eastAsia="Times New Roman"/>
          <w:bCs/>
        </w:rPr>
      </w:pPr>
      <w:r w:rsidRPr="006C3378">
        <w:rPr>
          <w:rFonts w:eastAsia="Times New Roman"/>
          <w:b/>
        </w:rPr>
        <w:t>Those present:</w:t>
      </w:r>
      <w:r w:rsidRPr="006C3378">
        <w:rPr>
          <w:rFonts w:eastAsia="Times New Roman"/>
          <w:bCs/>
        </w:rPr>
        <w:t xml:space="preserve"> </w:t>
      </w:r>
      <w:r w:rsidR="007F4D78" w:rsidRPr="006C3378">
        <w:rPr>
          <w:rFonts w:eastAsia="Times New Roman"/>
          <w:bCs/>
        </w:rPr>
        <w:t xml:space="preserve">Val Brodin, </w:t>
      </w:r>
      <w:r w:rsidR="00D233C7">
        <w:rPr>
          <w:rFonts w:eastAsia="Times New Roman"/>
          <w:bCs/>
        </w:rPr>
        <w:t xml:space="preserve">Nigel Crisp, </w:t>
      </w:r>
      <w:r w:rsidR="00A305FC">
        <w:rPr>
          <w:rFonts w:eastAsia="Times New Roman"/>
          <w:bCs/>
        </w:rPr>
        <w:t>Doug Stevens</w:t>
      </w:r>
      <w:r w:rsidR="00D233C7">
        <w:rPr>
          <w:rFonts w:eastAsia="Times New Roman"/>
          <w:bCs/>
        </w:rPr>
        <w:t xml:space="preserve">, </w:t>
      </w:r>
      <w:r w:rsidR="00EE0DDD">
        <w:rPr>
          <w:rFonts w:eastAsia="Times New Roman"/>
          <w:bCs/>
        </w:rPr>
        <w:t>Gill May,</w:t>
      </w:r>
      <w:r w:rsidR="00EE0DDD" w:rsidRPr="00A5456B">
        <w:rPr>
          <w:rFonts w:eastAsia="Times New Roman"/>
          <w:bCs/>
        </w:rPr>
        <w:t xml:space="preserve"> </w:t>
      </w:r>
      <w:r w:rsidR="00EE0DDD">
        <w:rPr>
          <w:rFonts w:eastAsia="Times New Roman"/>
          <w:bCs/>
        </w:rPr>
        <w:t xml:space="preserve">Tom Green, </w:t>
      </w:r>
      <w:r w:rsidR="00973E5C">
        <w:rPr>
          <w:rFonts w:eastAsia="Times New Roman"/>
          <w:bCs/>
        </w:rPr>
        <w:t>Ga</w:t>
      </w:r>
      <w:r w:rsidR="00973E5C" w:rsidRPr="006C3378">
        <w:rPr>
          <w:rFonts w:eastAsia="Times New Roman"/>
          <w:bCs/>
        </w:rPr>
        <w:t xml:space="preserve">ry Sumner (borough </w:t>
      </w:r>
      <w:proofErr w:type="spellStart"/>
      <w:r w:rsidR="00973E5C" w:rsidRPr="006C3378">
        <w:rPr>
          <w:rFonts w:eastAsia="Times New Roman"/>
          <w:bCs/>
        </w:rPr>
        <w:t>councillor</w:t>
      </w:r>
      <w:proofErr w:type="spellEnd"/>
      <w:r w:rsidR="00973E5C" w:rsidRPr="006C3378">
        <w:rPr>
          <w:rFonts w:eastAsia="Times New Roman"/>
          <w:bCs/>
        </w:rPr>
        <w:t>)</w:t>
      </w:r>
      <w:r w:rsidR="00973E5C">
        <w:rPr>
          <w:rFonts w:eastAsia="Times New Roman"/>
          <w:bCs/>
        </w:rPr>
        <w:t xml:space="preserve">, </w:t>
      </w:r>
      <w:r w:rsidRPr="006C3378">
        <w:rPr>
          <w:rFonts w:eastAsia="Times New Roman"/>
          <w:bCs/>
        </w:rPr>
        <w:t>Jaine Blackman</w:t>
      </w:r>
      <w:r w:rsidR="00531C2F" w:rsidRPr="006C3378">
        <w:rPr>
          <w:rFonts w:eastAsia="Times New Roman"/>
          <w:bCs/>
        </w:rPr>
        <w:t xml:space="preserve"> (clerk).</w:t>
      </w:r>
      <w:r w:rsidRPr="006C3378">
        <w:rPr>
          <w:rFonts w:eastAsia="Times New Roman"/>
          <w:bCs/>
        </w:rPr>
        <w:t xml:space="preserve"> </w:t>
      </w:r>
    </w:p>
    <w:p w14:paraId="4698ADE7" w14:textId="77777777" w:rsidR="008F4DE0" w:rsidRDefault="008F4DE0" w:rsidP="00A535B3">
      <w:pPr>
        <w:pStyle w:val="Default"/>
        <w:rPr>
          <w:rFonts w:ascii="Arial" w:hAnsi="Arial" w:cs="Arial"/>
          <w:color w:val="auto"/>
          <w:sz w:val="22"/>
          <w:szCs w:val="22"/>
        </w:rPr>
      </w:pPr>
    </w:p>
    <w:p w14:paraId="3DB3EAC8" w14:textId="4D84934C" w:rsidR="008F4DE0" w:rsidRPr="00734E6F" w:rsidRDefault="002470C0" w:rsidP="00A535B3">
      <w:pPr>
        <w:pStyle w:val="ListParagraph"/>
        <w:keepLines/>
        <w:numPr>
          <w:ilvl w:val="0"/>
          <w:numId w:val="4"/>
        </w:numPr>
        <w:shd w:val="clear" w:color="auto" w:fill="FFFFFF"/>
        <w:spacing w:line="240" w:lineRule="auto"/>
        <w:ind w:left="624"/>
        <w:textAlignment w:val="baseline"/>
        <w:rPr>
          <w:rFonts w:eastAsia="Times New Roman"/>
          <w:bCs/>
        </w:rPr>
      </w:pPr>
      <w:r w:rsidRPr="00734E6F">
        <w:rPr>
          <w:rFonts w:eastAsia="Times New Roman"/>
          <w:b/>
        </w:rPr>
        <w:t xml:space="preserve">Public Question Time </w:t>
      </w:r>
      <w:r w:rsidR="00973E5C">
        <w:rPr>
          <w:rFonts w:eastAsia="Times New Roman"/>
          <w:bCs/>
        </w:rPr>
        <w:t>No members of the public were present</w:t>
      </w:r>
      <w:r w:rsidR="00DD22AB">
        <w:t>.</w:t>
      </w:r>
    </w:p>
    <w:p w14:paraId="02896B4C" w14:textId="77777777" w:rsidR="00480394" w:rsidRPr="00480394" w:rsidRDefault="00480394" w:rsidP="00A535B3">
      <w:pPr>
        <w:pStyle w:val="ListParagraph"/>
        <w:keepLines/>
        <w:shd w:val="clear" w:color="auto" w:fill="FFFFFF"/>
        <w:spacing w:line="240" w:lineRule="auto"/>
        <w:ind w:left="198"/>
        <w:textAlignment w:val="baseline"/>
        <w:rPr>
          <w:rFonts w:eastAsia="Times New Roman"/>
          <w:b/>
        </w:rPr>
      </w:pPr>
    </w:p>
    <w:p w14:paraId="028C9610" w14:textId="6B266605" w:rsidR="008F4DE0" w:rsidRPr="002C3AA1" w:rsidRDefault="008F4DE0" w:rsidP="002C3AA1">
      <w:pPr>
        <w:pStyle w:val="ListParagraph"/>
        <w:keepLines/>
        <w:numPr>
          <w:ilvl w:val="0"/>
          <w:numId w:val="4"/>
        </w:numPr>
        <w:shd w:val="clear" w:color="auto" w:fill="FFFFFF"/>
        <w:spacing w:line="240" w:lineRule="auto"/>
        <w:textAlignment w:val="baseline"/>
      </w:pPr>
      <w:r w:rsidRPr="002C3AA1">
        <w:rPr>
          <w:rFonts w:eastAsia="Times New Roman"/>
          <w:b/>
        </w:rPr>
        <w:t>Approved Apologies</w:t>
      </w:r>
      <w:r w:rsidR="00056BAD" w:rsidRPr="002C3AA1">
        <w:rPr>
          <w:rFonts w:eastAsia="Times New Roman"/>
          <w:b/>
        </w:rPr>
        <w:t xml:space="preserve"> </w:t>
      </w:r>
      <w:r w:rsidR="00E26E7E" w:rsidRPr="002C3AA1">
        <w:rPr>
          <w:rFonts w:eastAsia="Times New Roman"/>
          <w:bCs/>
        </w:rPr>
        <w:t>Ian Thomas</w:t>
      </w:r>
      <w:r w:rsidR="00973E5C" w:rsidRPr="002C3AA1">
        <w:rPr>
          <w:rFonts w:eastAsia="Times New Roman"/>
          <w:bCs/>
        </w:rPr>
        <w:t>, Lucille McGrath.</w:t>
      </w:r>
    </w:p>
    <w:p w14:paraId="0E59837C" w14:textId="77777777" w:rsidR="002C3AA1" w:rsidRDefault="002C3AA1" w:rsidP="002C3AA1">
      <w:pPr>
        <w:pStyle w:val="ListParagraph"/>
      </w:pPr>
    </w:p>
    <w:p w14:paraId="4787C033" w14:textId="06EE7EFE" w:rsidR="00016B6F" w:rsidRPr="00013ED3" w:rsidRDefault="008F4DE0" w:rsidP="002C3AA1">
      <w:pPr>
        <w:pStyle w:val="ListParagraph"/>
        <w:keepLines/>
        <w:numPr>
          <w:ilvl w:val="0"/>
          <w:numId w:val="4"/>
        </w:numPr>
        <w:shd w:val="clear" w:color="auto" w:fill="FFFFFF"/>
        <w:spacing w:line="240" w:lineRule="auto"/>
        <w:textAlignment w:val="baseline"/>
        <w:rPr>
          <w:rFonts w:eastAsia="Times New Roman"/>
          <w:b/>
        </w:rPr>
      </w:pPr>
      <w:r w:rsidRPr="00013ED3">
        <w:rPr>
          <w:rFonts w:eastAsia="Times New Roman"/>
          <w:b/>
        </w:rPr>
        <w:t>Declarations of Interest</w:t>
      </w:r>
      <w:r w:rsidRPr="00013ED3">
        <w:rPr>
          <w:rFonts w:eastAsia="Times New Roman"/>
        </w:rPr>
        <w:t xml:space="preserve"> </w:t>
      </w:r>
      <w:r w:rsidR="00973E5C">
        <w:rPr>
          <w:rFonts w:eastAsia="Times New Roman"/>
        </w:rPr>
        <w:t xml:space="preserve">Cllr Stevens </w:t>
      </w:r>
      <w:r w:rsidR="00973E5C" w:rsidRPr="00973E5C">
        <w:t>regarding</w:t>
      </w:r>
      <w:r w:rsidR="00053613">
        <w:t xml:space="preserve"> </w:t>
      </w:r>
      <w:r w:rsidR="002C3AA1" w:rsidRPr="002C3AA1">
        <w:t>S/HOU/21/0652</w:t>
      </w:r>
    </w:p>
    <w:p w14:paraId="2C36A5EA" w14:textId="77777777" w:rsidR="00016B6F" w:rsidRPr="00016B6F" w:rsidRDefault="00016B6F" w:rsidP="00A535B3">
      <w:pPr>
        <w:pStyle w:val="ListParagraph"/>
        <w:keepLines/>
        <w:shd w:val="clear" w:color="auto" w:fill="FFFFFF"/>
        <w:spacing w:line="240" w:lineRule="auto"/>
        <w:ind w:left="624"/>
        <w:textAlignment w:val="baseline"/>
        <w:rPr>
          <w:rFonts w:eastAsia="Times New Roman"/>
          <w:b/>
        </w:rPr>
      </w:pPr>
    </w:p>
    <w:p w14:paraId="7DA28925" w14:textId="429EBBCB" w:rsidR="008F4DE0" w:rsidRPr="00E275E0" w:rsidRDefault="008F4DE0" w:rsidP="00A535B3">
      <w:pPr>
        <w:pStyle w:val="ListParagraph"/>
        <w:keepLines/>
        <w:numPr>
          <w:ilvl w:val="0"/>
          <w:numId w:val="4"/>
        </w:numPr>
        <w:shd w:val="clear" w:color="auto" w:fill="FFFFFF"/>
        <w:spacing w:line="240" w:lineRule="auto"/>
        <w:ind w:left="624"/>
        <w:textAlignment w:val="baseline"/>
      </w:pPr>
      <w:r w:rsidRPr="006C3378">
        <w:rPr>
          <w:rFonts w:eastAsia="Times New Roman"/>
          <w:b/>
        </w:rPr>
        <w:t xml:space="preserve">Minutes of Last Meeting </w:t>
      </w:r>
      <w:r w:rsidR="00D233C7">
        <w:rPr>
          <w:rFonts w:eastAsia="Times New Roman"/>
          <w:b/>
        </w:rPr>
        <w:t>6</w:t>
      </w:r>
      <w:r w:rsidRPr="006C3378">
        <w:rPr>
          <w:rFonts w:eastAsia="Times New Roman"/>
          <w:b/>
        </w:rPr>
        <w:t xml:space="preserve">th </w:t>
      </w:r>
      <w:r w:rsidR="00A305FC">
        <w:rPr>
          <w:rFonts w:eastAsia="Times New Roman"/>
          <w:b/>
        </w:rPr>
        <w:t>March</w:t>
      </w:r>
      <w:r w:rsidR="00735E74">
        <w:rPr>
          <w:rFonts w:eastAsia="Times New Roman"/>
          <w:b/>
        </w:rPr>
        <w:t xml:space="preserve"> 2023</w:t>
      </w:r>
      <w:r w:rsidRPr="006C3378">
        <w:rPr>
          <w:rFonts w:eastAsia="Times New Roman"/>
        </w:rPr>
        <w:t xml:space="preserve"> Proposed by Cllr</w:t>
      </w:r>
      <w:r w:rsidR="00D60EFD">
        <w:rPr>
          <w:rFonts w:eastAsia="Times New Roman"/>
        </w:rPr>
        <w:t xml:space="preserve"> </w:t>
      </w:r>
      <w:r w:rsidR="00973E5C">
        <w:rPr>
          <w:rFonts w:eastAsia="Times New Roman"/>
        </w:rPr>
        <w:t>May</w:t>
      </w:r>
      <w:r w:rsidR="00A038F8">
        <w:rPr>
          <w:rFonts w:eastAsia="Times New Roman"/>
        </w:rPr>
        <w:t xml:space="preserve">, </w:t>
      </w:r>
      <w:r w:rsidR="00663DFA">
        <w:rPr>
          <w:rFonts w:eastAsia="Times New Roman"/>
        </w:rPr>
        <w:t xml:space="preserve">seconded by Cllr </w:t>
      </w:r>
      <w:r w:rsidR="00973E5C">
        <w:rPr>
          <w:rFonts w:eastAsia="Times New Roman"/>
        </w:rPr>
        <w:t>Crisp</w:t>
      </w:r>
      <w:r w:rsidR="00A038F8">
        <w:rPr>
          <w:rFonts w:eastAsia="Times New Roman"/>
        </w:rPr>
        <w:t xml:space="preserve"> </w:t>
      </w:r>
      <w:r w:rsidRPr="006C3378">
        <w:rPr>
          <w:rFonts w:eastAsia="Times New Roman"/>
        </w:rPr>
        <w:t xml:space="preserve">and agreed. </w:t>
      </w:r>
    </w:p>
    <w:p w14:paraId="594C2E0D" w14:textId="77777777" w:rsidR="00E275E0" w:rsidRDefault="00E275E0" w:rsidP="00A535B3">
      <w:pPr>
        <w:pStyle w:val="ListParagraph"/>
        <w:ind w:left="558"/>
      </w:pPr>
    </w:p>
    <w:p w14:paraId="05A394D0" w14:textId="7D0F2260" w:rsidR="009C1157" w:rsidRPr="00FE097F" w:rsidRDefault="00E275E0" w:rsidP="002C3AA1">
      <w:pPr>
        <w:pStyle w:val="ListParagraph"/>
        <w:keepLines/>
        <w:numPr>
          <w:ilvl w:val="0"/>
          <w:numId w:val="4"/>
        </w:numPr>
        <w:shd w:val="clear" w:color="auto" w:fill="FFFFFF"/>
        <w:spacing w:line="240" w:lineRule="auto"/>
        <w:textAlignment w:val="baseline"/>
      </w:pPr>
      <w:r w:rsidRPr="00F6210E">
        <w:rPr>
          <w:b/>
          <w:bCs/>
        </w:rPr>
        <w:t>Matters Arising</w:t>
      </w:r>
      <w:r w:rsidR="00FE097F">
        <w:rPr>
          <w:b/>
          <w:bCs/>
        </w:rPr>
        <w:t xml:space="preserve"> </w:t>
      </w:r>
      <w:r w:rsidR="00973E5C" w:rsidRPr="00973E5C">
        <w:rPr>
          <w:b/>
          <w:bCs/>
        </w:rPr>
        <w:t>ACTION:</w:t>
      </w:r>
      <w:r w:rsidR="00973E5C">
        <w:t xml:space="preserve"> Cllrs to send Cllr Sumner pictures of flooding at Hinton Springs</w:t>
      </w:r>
      <w:r w:rsidR="002C3AA1" w:rsidRPr="002C3AA1">
        <w:t xml:space="preserve"> and lack of white </w:t>
      </w:r>
      <w:proofErr w:type="gramStart"/>
      <w:r w:rsidR="002C3AA1" w:rsidRPr="002C3AA1">
        <w:t>lines</w:t>
      </w:r>
      <w:r w:rsidR="002C3AA1">
        <w:t xml:space="preserve"> </w:t>
      </w:r>
      <w:r w:rsidR="00973E5C">
        <w:t>.</w:t>
      </w:r>
      <w:proofErr w:type="gramEnd"/>
      <w:r w:rsidR="00973E5C">
        <w:t xml:space="preserve"> Cllr </w:t>
      </w:r>
      <w:r w:rsidR="000A13C3">
        <w:t xml:space="preserve">McGrath asked for a budget to buy a plaque for the commemorative oak tree; a figure of £100 was agreed: details to be circulated to </w:t>
      </w:r>
      <w:proofErr w:type="spellStart"/>
      <w:r w:rsidR="000A13C3">
        <w:t>councillors</w:t>
      </w:r>
      <w:proofErr w:type="spellEnd"/>
      <w:r w:rsidR="000A13C3">
        <w:t xml:space="preserve"> if the amount </w:t>
      </w:r>
      <w:r w:rsidR="00A17606">
        <w:t>i</w:t>
      </w:r>
      <w:r w:rsidR="000A13C3">
        <w:t xml:space="preserve">s higher. </w:t>
      </w:r>
    </w:p>
    <w:p w14:paraId="2870901E" w14:textId="0F857F6B" w:rsidR="00E275E0" w:rsidRDefault="00E275E0" w:rsidP="00A535B3">
      <w:pPr>
        <w:ind w:left="132"/>
        <w:jc w:val="both"/>
        <w:rPr>
          <w:rFonts w:eastAsia="Times New Roman"/>
        </w:rPr>
      </w:pPr>
    </w:p>
    <w:p w14:paraId="3BB41217" w14:textId="11FAD3EA" w:rsidR="00346436" w:rsidRPr="00377F73" w:rsidRDefault="00E275E0" w:rsidP="00A535B3">
      <w:pPr>
        <w:pStyle w:val="ListParagraph"/>
        <w:keepLines/>
        <w:numPr>
          <w:ilvl w:val="0"/>
          <w:numId w:val="4"/>
        </w:numPr>
        <w:shd w:val="clear" w:color="auto" w:fill="FFFFFF"/>
        <w:suppressAutoHyphens w:val="0"/>
        <w:autoSpaceDE w:val="0"/>
        <w:adjustRightInd w:val="0"/>
        <w:spacing w:line="240" w:lineRule="auto"/>
        <w:ind w:left="624"/>
        <w:textAlignment w:val="baseline"/>
        <w:rPr>
          <w:b/>
          <w:bCs/>
        </w:rPr>
      </w:pPr>
      <w:r w:rsidRPr="006C3378">
        <w:rPr>
          <w:b/>
          <w:bCs/>
        </w:rPr>
        <w:t>P</w:t>
      </w:r>
      <w:r w:rsidR="008F4DE0" w:rsidRPr="006C3378">
        <w:rPr>
          <w:b/>
          <w:bCs/>
        </w:rPr>
        <w:t>lanning</w:t>
      </w:r>
      <w:r w:rsidRPr="006C3378">
        <w:rPr>
          <w:rFonts w:ascii="ArialMT" w:eastAsiaTheme="minorHAnsi" w:hAnsi="ArialMT" w:cs="ArialMT"/>
          <w:b/>
          <w:bCs/>
          <w:lang w:val="en-GB" w:eastAsia="en-US"/>
        </w:rPr>
        <w:t xml:space="preserve"> </w:t>
      </w:r>
    </w:p>
    <w:p w14:paraId="5EA0621E" w14:textId="77777777" w:rsidR="00377F73" w:rsidRPr="006C3378" w:rsidRDefault="00377F73" w:rsidP="00A535B3">
      <w:pPr>
        <w:pStyle w:val="ListParagraph"/>
        <w:keepLines/>
        <w:shd w:val="clear" w:color="auto" w:fill="FFFFFF"/>
        <w:suppressAutoHyphens w:val="0"/>
        <w:autoSpaceDE w:val="0"/>
        <w:adjustRightInd w:val="0"/>
        <w:spacing w:line="240" w:lineRule="auto"/>
        <w:ind w:left="624"/>
        <w:textAlignment w:val="baseline"/>
        <w:rPr>
          <w:b/>
          <w:bCs/>
        </w:rPr>
      </w:pPr>
    </w:p>
    <w:p w14:paraId="667BCAB9" w14:textId="77777777" w:rsidR="00973E5C" w:rsidRDefault="00973E5C" w:rsidP="00973E5C">
      <w:pPr>
        <w:pStyle w:val="ListParagraph"/>
        <w:ind w:left="360"/>
      </w:pPr>
      <w:r w:rsidRPr="009225D4">
        <w:rPr>
          <w:b/>
          <w:bCs/>
        </w:rPr>
        <w:t>S/HOU/22/0892</w:t>
      </w:r>
      <w:r w:rsidRPr="00E901B1">
        <w:t xml:space="preserve"> Erection of two-</w:t>
      </w:r>
      <w:proofErr w:type="spellStart"/>
      <w:r w:rsidRPr="00E901B1">
        <w:t>storey</w:t>
      </w:r>
      <w:proofErr w:type="spellEnd"/>
      <w:r w:rsidRPr="00E901B1">
        <w:t xml:space="preserve"> side and front extension</w:t>
      </w:r>
      <w:r>
        <w:t xml:space="preserve"> a</w:t>
      </w:r>
      <w:r w:rsidRPr="00E901B1">
        <w:t xml:space="preserve">t: 2 Grove Cottages, </w:t>
      </w:r>
    </w:p>
    <w:p w14:paraId="6B9A659E" w14:textId="77777777" w:rsidR="003A41A4" w:rsidRDefault="00973E5C" w:rsidP="00973E5C">
      <w:pPr>
        <w:rPr>
          <w:rFonts w:ascii="Arial-BoldMT" w:eastAsiaTheme="minorHAnsi" w:hAnsi="Arial-BoldMT" w:cs="Arial-BoldMT"/>
        </w:rPr>
      </w:pPr>
      <w:r>
        <w:t xml:space="preserve">      </w:t>
      </w:r>
      <w:r w:rsidRPr="00E901B1">
        <w:t>Hinton Parva Lane Hinton Parva</w:t>
      </w:r>
      <w:r w:rsidRPr="009225D4">
        <w:rPr>
          <w:rFonts w:ascii="Arial-BoldMT" w:eastAsiaTheme="minorHAnsi" w:hAnsi="Arial-BoldMT" w:cs="Arial-BoldMT"/>
          <w:b/>
          <w:bCs/>
        </w:rPr>
        <w:t>.</w:t>
      </w:r>
      <w:r>
        <w:rPr>
          <w:rFonts w:ascii="Arial-BoldMT" w:eastAsiaTheme="minorHAnsi" w:hAnsi="Arial-BoldMT" w:cs="Arial-BoldMT"/>
          <w:b/>
          <w:bCs/>
        </w:rPr>
        <w:t xml:space="preserve"> </w:t>
      </w:r>
      <w:r w:rsidRPr="009225D4">
        <w:rPr>
          <w:rFonts w:ascii="Arial-BoldMT" w:eastAsiaTheme="minorHAnsi" w:hAnsi="Arial-BoldMT" w:cs="Arial-BoldMT"/>
        </w:rPr>
        <w:t>Revised documents.</w:t>
      </w:r>
      <w:r>
        <w:rPr>
          <w:rFonts w:ascii="Arial-BoldMT" w:eastAsiaTheme="minorHAnsi" w:hAnsi="Arial-BoldMT" w:cs="Arial-BoldMT"/>
          <w:b/>
          <w:bCs/>
        </w:rPr>
        <w:t xml:space="preserve"> </w:t>
      </w:r>
      <w:r w:rsidR="003A41A4">
        <w:rPr>
          <w:rFonts w:ascii="Arial-BoldMT" w:eastAsiaTheme="minorHAnsi" w:hAnsi="Arial-BoldMT" w:cs="Arial-BoldMT"/>
          <w:b/>
          <w:bCs/>
        </w:rPr>
        <w:t xml:space="preserve">ACTION: </w:t>
      </w:r>
      <w:r w:rsidR="003A41A4" w:rsidRPr="003A41A4">
        <w:rPr>
          <w:rFonts w:ascii="Arial-BoldMT" w:eastAsiaTheme="minorHAnsi" w:hAnsi="Arial-BoldMT" w:cs="Arial-BoldMT"/>
        </w:rPr>
        <w:t>Clerk to write to SBC with no</w:t>
      </w:r>
    </w:p>
    <w:p w14:paraId="361D035C" w14:textId="6AA860E6" w:rsidR="00973E5C" w:rsidRPr="003A41A4" w:rsidRDefault="003A41A4" w:rsidP="00973E5C">
      <w:r>
        <w:rPr>
          <w:rFonts w:ascii="Arial-BoldMT" w:eastAsiaTheme="minorHAnsi" w:hAnsi="Arial-BoldMT" w:cs="Arial-BoldMT"/>
        </w:rPr>
        <w:t xml:space="preserve">     </w:t>
      </w:r>
      <w:r w:rsidRPr="003A41A4">
        <w:rPr>
          <w:rFonts w:ascii="Arial-BoldMT" w:eastAsiaTheme="minorHAnsi" w:hAnsi="Arial-BoldMT" w:cs="Arial-BoldMT"/>
        </w:rPr>
        <w:t xml:space="preserve"> </w:t>
      </w:r>
      <w:r>
        <w:rPr>
          <w:rFonts w:ascii="Arial-BoldMT" w:eastAsiaTheme="minorHAnsi" w:hAnsi="Arial-BoldMT" w:cs="Arial-BoldMT"/>
        </w:rPr>
        <w:t>o</w:t>
      </w:r>
      <w:r w:rsidRPr="003A41A4">
        <w:rPr>
          <w:rFonts w:ascii="Arial-BoldMT" w:eastAsiaTheme="minorHAnsi" w:hAnsi="Arial-BoldMT" w:cs="Arial-BoldMT"/>
        </w:rPr>
        <w:t>bjection</w:t>
      </w:r>
      <w:r w:rsidR="00973E5C" w:rsidRPr="003A41A4">
        <w:rPr>
          <w:rFonts w:ascii="Arial-BoldMT" w:eastAsiaTheme="minorHAnsi" w:hAnsi="Arial-BoldMT" w:cs="Arial-BoldMT"/>
        </w:rPr>
        <w:t>.</w:t>
      </w:r>
    </w:p>
    <w:p w14:paraId="1216A655" w14:textId="77777777" w:rsidR="00973E5C" w:rsidRPr="00E10E60" w:rsidRDefault="00973E5C" w:rsidP="00973E5C">
      <w:pPr>
        <w:pStyle w:val="Header"/>
        <w:tabs>
          <w:tab w:val="left" w:pos="720"/>
        </w:tabs>
        <w:spacing w:line="276" w:lineRule="auto"/>
      </w:pPr>
      <w:r>
        <w:rPr>
          <w:b/>
          <w:bCs/>
        </w:rPr>
        <w:t xml:space="preserve">      </w:t>
      </w:r>
    </w:p>
    <w:p w14:paraId="09F7D06A" w14:textId="77777777" w:rsidR="00973E5C" w:rsidRPr="00853204" w:rsidRDefault="00973E5C" w:rsidP="00973E5C">
      <w:pPr>
        <w:rPr>
          <w:b/>
          <w:bCs/>
        </w:rPr>
      </w:pPr>
      <w:r>
        <w:t xml:space="preserve">      </w:t>
      </w:r>
      <w:r w:rsidRPr="00643014">
        <w:rPr>
          <w:b/>
          <w:bCs/>
        </w:rPr>
        <w:t>LATE RECEIPT OF PLANNING NOTIFICATIONS</w:t>
      </w:r>
      <w:r>
        <w:t xml:space="preserve">      </w:t>
      </w:r>
    </w:p>
    <w:p w14:paraId="03033B91" w14:textId="77777777" w:rsidR="00973E5C" w:rsidRPr="00F06F67" w:rsidRDefault="00973E5C" w:rsidP="00973E5C">
      <w:pPr>
        <w:ind w:left="426" w:hanging="426"/>
      </w:pPr>
      <w:r>
        <w:rPr>
          <w:rFonts w:ascii="ArialMT" w:eastAsiaTheme="minorHAnsi" w:hAnsi="ArialMT" w:cs="ArialMT"/>
          <w:b/>
          <w:bCs/>
          <w:lang w:val="en-GB" w:eastAsia="en-US"/>
        </w:rPr>
        <w:t xml:space="preserve">      </w:t>
      </w:r>
    </w:p>
    <w:p w14:paraId="2E10E0F9" w14:textId="77777777" w:rsidR="00973E5C" w:rsidRDefault="00973E5C" w:rsidP="00973E5C">
      <w:pPr>
        <w:rPr>
          <w:b/>
          <w:bCs/>
        </w:rPr>
      </w:pPr>
      <w:r>
        <w:t xml:space="preserve">     </w:t>
      </w:r>
      <w:r w:rsidRPr="00643014">
        <w:rPr>
          <w:b/>
          <w:bCs/>
        </w:rPr>
        <w:t>PENDING DETERMINATION</w:t>
      </w:r>
    </w:p>
    <w:p w14:paraId="58938C3F" w14:textId="77777777" w:rsidR="00973E5C" w:rsidRPr="001151D6" w:rsidRDefault="00973E5C" w:rsidP="00973E5C">
      <w:r>
        <w:rPr>
          <w:b/>
          <w:bCs/>
        </w:rPr>
        <w:t xml:space="preserve">     </w:t>
      </w:r>
      <w:r w:rsidRPr="001151D6">
        <w:rPr>
          <w:b/>
          <w:bCs/>
        </w:rPr>
        <w:t>S/23/0190</w:t>
      </w:r>
      <w:r w:rsidRPr="001151D6">
        <w:t xml:space="preserve"> Change of use from agricultural to residential land and erection of 1 no.</w:t>
      </w:r>
    </w:p>
    <w:p w14:paraId="2F782AEC" w14:textId="77777777" w:rsidR="00973E5C" w:rsidRDefault="00973E5C" w:rsidP="00973E5C">
      <w:r>
        <w:t xml:space="preserve">     </w:t>
      </w:r>
      <w:r w:rsidRPr="001151D6">
        <w:t>dwelling (class C3) with detached garage</w:t>
      </w:r>
      <w:r>
        <w:t xml:space="preserve"> at l</w:t>
      </w:r>
      <w:r w:rsidRPr="001151D6">
        <w:t xml:space="preserve">and </w:t>
      </w:r>
      <w:r>
        <w:t>a</w:t>
      </w:r>
      <w:r w:rsidRPr="001151D6">
        <w:t xml:space="preserve">djacent </w:t>
      </w:r>
      <w:r>
        <w:t>t</w:t>
      </w:r>
      <w:r w:rsidRPr="001151D6">
        <w:t xml:space="preserve">o Westhill House, </w:t>
      </w:r>
      <w:r>
        <w:t xml:space="preserve">Hinton </w:t>
      </w:r>
    </w:p>
    <w:p w14:paraId="30137800" w14:textId="77777777" w:rsidR="00973E5C" w:rsidRPr="001151D6" w:rsidRDefault="00973E5C" w:rsidP="00973E5C">
      <w:r>
        <w:t xml:space="preserve">     </w:t>
      </w:r>
      <w:r w:rsidRPr="001151D6">
        <w:t>Parva</w:t>
      </w:r>
      <w:r>
        <w:t>.</w:t>
      </w:r>
    </w:p>
    <w:p w14:paraId="75EF70C9" w14:textId="77777777" w:rsidR="00973E5C" w:rsidRDefault="00973E5C" w:rsidP="00973E5C">
      <w:pPr>
        <w:pStyle w:val="Header"/>
        <w:tabs>
          <w:tab w:val="left" w:pos="720"/>
        </w:tabs>
        <w:spacing w:line="276" w:lineRule="auto"/>
      </w:pPr>
      <w:r>
        <w:rPr>
          <w:b/>
          <w:bCs/>
        </w:rPr>
        <w:t xml:space="preserve">     </w:t>
      </w:r>
      <w:r w:rsidRPr="004146A4">
        <w:rPr>
          <w:b/>
          <w:bCs/>
        </w:rPr>
        <w:t>S/AMEND/22/1808/RACH</w:t>
      </w:r>
      <w:r>
        <w:t xml:space="preserve"> Non-material amendment to previous permission S/20/0415 – </w:t>
      </w:r>
    </w:p>
    <w:p w14:paraId="7DC6D896" w14:textId="77777777" w:rsidR="00973E5C" w:rsidRDefault="00973E5C" w:rsidP="00973E5C">
      <w:pPr>
        <w:pStyle w:val="Header"/>
        <w:tabs>
          <w:tab w:val="left" w:pos="720"/>
        </w:tabs>
        <w:spacing w:line="276" w:lineRule="auto"/>
      </w:pPr>
      <w:r>
        <w:t xml:space="preserve">     Changes to face masonry brick type.</w:t>
      </w:r>
    </w:p>
    <w:p w14:paraId="506FDF36" w14:textId="77777777" w:rsidR="00973E5C" w:rsidRDefault="00973E5C" w:rsidP="00973E5C">
      <w:r>
        <w:rPr>
          <w:b/>
          <w:bCs/>
        </w:rPr>
        <w:t xml:space="preserve">     </w:t>
      </w:r>
      <w:r w:rsidRPr="00744BCD">
        <w:rPr>
          <w:b/>
          <w:bCs/>
        </w:rPr>
        <w:t>S/HOU/22/0892</w:t>
      </w:r>
      <w:r w:rsidRPr="00F06F67">
        <w:t xml:space="preserve"> Erection of a two </w:t>
      </w:r>
      <w:proofErr w:type="spellStart"/>
      <w:r w:rsidRPr="00F06F67">
        <w:t>storey</w:t>
      </w:r>
      <w:proofErr w:type="spellEnd"/>
      <w:r w:rsidRPr="00F06F67">
        <w:t xml:space="preserve"> rear extension</w:t>
      </w:r>
      <w:r>
        <w:t xml:space="preserve"> at</w:t>
      </w:r>
      <w:r w:rsidRPr="00F06F67">
        <w:t xml:space="preserve"> 2 Grove Cottages, Hinton </w:t>
      </w:r>
      <w:r>
        <w:t xml:space="preserve">   </w:t>
      </w:r>
    </w:p>
    <w:p w14:paraId="6ED30A08" w14:textId="77777777" w:rsidR="00973E5C" w:rsidRDefault="00973E5C" w:rsidP="00973E5C">
      <w:pPr>
        <w:suppressAutoHyphens w:val="0"/>
        <w:autoSpaceDE w:val="0"/>
        <w:adjustRightInd w:val="0"/>
        <w:spacing w:line="240" w:lineRule="auto"/>
        <w:ind w:firstLine="360"/>
        <w:rPr>
          <w:b/>
          <w:bCs/>
        </w:rPr>
      </w:pPr>
      <w:r w:rsidRPr="00F06F67">
        <w:t xml:space="preserve">Parva Lane Hinton Parva. </w:t>
      </w:r>
    </w:p>
    <w:p w14:paraId="3134D8EE" w14:textId="77777777" w:rsidR="00973E5C" w:rsidRPr="00643014" w:rsidRDefault="00973E5C" w:rsidP="00973E5C">
      <w:pPr>
        <w:pStyle w:val="Header"/>
        <w:tabs>
          <w:tab w:val="left" w:pos="720"/>
        </w:tabs>
      </w:pPr>
      <w:r>
        <w:rPr>
          <w:b/>
          <w:bCs/>
        </w:rPr>
        <w:t xml:space="preserve">      </w:t>
      </w:r>
      <w:r w:rsidRPr="00643014">
        <w:rPr>
          <w:b/>
          <w:bCs/>
        </w:rPr>
        <w:t xml:space="preserve">Redlands Eastern Villages </w:t>
      </w:r>
      <w:r w:rsidRPr="00643014">
        <w:rPr>
          <w:bCs/>
        </w:rPr>
        <w:t>applications numbers S/RES/21/0584/EDSN</w:t>
      </w:r>
      <w:r w:rsidRPr="00643014">
        <w:t xml:space="preserve">; </w:t>
      </w:r>
    </w:p>
    <w:p w14:paraId="5372FE66" w14:textId="77777777" w:rsidR="00973E5C" w:rsidRDefault="00973E5C" w:rsidP="00973E5C">
      <w:pPr>
        <w:pStyle w:val="Header"/>
        <w:tabs>
          <w:tab w:val="left" w:pos="720"/>
        </w:tabs>
        <w:spacing w:line="276" w:lineRule="auto"/>
      </w:pPr>
      <w:r>
        <w:rPr>
          <w:bCs/>
        </w:rPr>
        <w:t xml:space="preserve">      </w:t>
      </w:r>
      <w:r w:rsidRPr="00643014">
        <w:rPr>
          <w:bCs/>
        </w:rPr>
        <w:t>S/RES/21/0607/EDSN</w:t>
      </w:r>
      <w:r w:rsidRPr="00643014">
        <w:t xml:space="preserve">; </w:t>
      </w:r>
      <w:r w:rsidRPr="00643014">
        <w:rPr>
          <w:bCs/>
        </w:rPr>
        <w:t>S/RES/21/0498/EDSN</w:t>
      </w:r>
      <w:r w:rsidRPr="00643014">
        <w:t xml:space="preserve">; </w:t>
      </w:r>
      <w:r w:rsidRPr="00643014">
        <w:rPr>
          <w:bCs/>
        </w:rPr>
        <w:t>S/RES/21/0867/EDSN</w:t>
      </w:r>
      <w:r w:rsidRPr="00643014">
        <w:t xml:space="preserve"> </w:t>
      </w:r>
    </w:p>
    <w:p w14:paraId="7D966405" w14:textId="77777777" w:rsidR="00973E5C" w:rsidRDefault="00973E5C" w:rsidP="00973E5C">
      <w:pPr>
        <w:pStyle w:val="Header"/>
        <w:tabs>
          <w:tab w:val="left" w:pos="720"/>
        </w:tabs>
        <w:spacing w:line="276" w:lineRule="auto"/>
      </w:pPr>
      <w:r>
        <w:t xml:space="preserve">      </w:t>
      </w:r>
      <w:r w:rsidRPr="00643014">
        <w:t>Redlands Phase</w:t>
      </w:r>
      <w:r>
        <w:t xml:space="preserve"> </w:t>
      </w:r>
      <w:r w:rsidRPr="00643014">
        <w:t>2</w:t>
      </w:r>
      <w:r>
        <w:t xml:space="preserve"> </w:t>
      </w:r>
      <w:r w:rsidRPr="00DE7CCA">
        <w:rPr>
          <w:rFonts w:ascii="ArialMT" w:eastAsiaTheme="minorHAnsi" w:hAnsi="ArialMT" w:cs="ArialMT"/>
        </w:rPr>
        <w:t>S/OUT/22/1415</w:t>
      </w:r>
      <w:r>
        <w:rPr>
          <w:rFonts w:ascii="ArialMT" w:eastAsiaTheme="minorHAnsi" w:hAnsi="ArialMT" w:cs="ArialMT"/>
        </w:rPr>
        <w:t xml:space="preserve">, </w:t>
      </w:r>
      <w:r>
        <w:t>S/RES/23/0026/EDSN</w:t>
      </w:r>
    </w:p>
    <w:p w14:paraId="0D881346" w14:textId="77777777" w:rsidR="00973E5C" w:rsidRDefault="00973E5C" w:rsidP="00973E5C">
      <w:pPr>
        <w:pStyle w:val="ListParagraph"/>
        <w:suppressAutoHyphens w:val="0"/>
        <w:autoSpaceDE w:val="0"/>
        <w:adjustRightInd w:val="0"/>
        <w:spacing w:line="240" w:lineRule="auto"/>
        <w:ind w:left="360"/>
        <w:rPr>
          <w:rFonts w:eastAsiaTheme="minorHAnsi"/>
          <w:bCs/>
          <w:lang w:val="en-GB" w:eastAsia="en-US"/>
        </w:rPr>
      </w:pPr>
      <w:proofErr w:type="spellStart"/>
      <w:r w:rsidRPr="00643014">
        <w:rPr>
          <w:rFonts w:eastAsiaTheme="minorHAnsi"/>
          <w:b/>
          <w:lang w:val="en-GB" w:eastAsia="en-US"/>
        </w:rPr>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 </w:t>
      </w:r>
      <w:r w:rsidRPr="00643014">
        <w:rPr>
          <w:rFonts w:eastAsiaTheme="minorHAnsi"/>
          <w:bCs/>
          <w:lang w:val="en-GB" w:eastAsia="en-US"/>
        </w:rPr>
        <w:t xml:space="preserve">S/OUT/20/0160. </w:t>
      </w:r>
    </w:p>
    <w:p w14:paraId="385816DB" w14:textId="7653E7DF" w:rsidR="00973E5C" w:rsidRPr="003A41A4" w:rsidRDefault="003A41A4" w:rsidP="003A41A4">
      <w:pPr>
        <w:suppressAutoHyphens w:val="0"/>
        <w:autoSpaceDE w:val="0"/>
        <w:adjustRightInd w:val="0"/>
        <w:spacing w:line="240" w:lineRule="auto"/>
        <w:rPr>
          <w:rFonts w:eastAsiaTheme="minorHAnsi"/>
          <w:b/>
          <w:lang w:val="en-GB" w:eastAsia="en-US"/>
        </w:rPr>
      </w:pPr>
      <w:r>
        <w:rPr>
          <w:rFonts w:eastAsiaTheme="minorHAnsi"/>
          <w:b/>
          <w:lang w:val="en-GB" w:eastAsia="en-US"/>
        </w:rPr>
        <w:t xml:space="preserve">     </w:t>
      </w:r>
      <w:r w:rsidR="00973E5C" w:rsidRPr="003A41A4">
        <w:rPr>
          <w:rFonts w:eastAsiaTheme="minorHAnsi"/>
          <w:b/>
          <w:lang w:val="en-GB" w:eastAsia="en-US"/>
        </w:rPr>
        <w:t>GRANTED</w:t>
      </w:r>
    </w:p>
    <w:p w14:paraId="2671B2C4" w14:textId="63EE5D0D" w:rsidR="00973E5C" w:rsidRDefault="00973E5C" w:rsidP="00973E5C">
      <w:pPr>
        <w:ind w:left="284"/>
        <w:rPr>
          <w:rFonts w:eastAsiaTheme="minorHAnsi"/>
          <w:b/>
          <w:bCs/>
          <w:lang w:val="en-GB" w:eastAsia="en-US"/>
        </w:rPr>
      </w:pPr>
      <w:r w:rsidRPr="00E901B1">
        <w:rPr>
          <w:rFonts w:eastAsiaTheme="minorHAnsi"/>
          <w:b/>
          <w:bCs/>
          <w:lang w:val="en-GB" w:eastAsia="en-US"/>
        </w:rPr>
        <w:t>S/LDE/23/0127</w:t>
      </w:r>
      <w:r w:rsidRPr="00E901B1">
        <w:rPr>
          <w:rFonts w:eastAsiaTheme="minorHAnsi"/>
          <w:lang w:val="en-GB" w:eastAsia="en-US"/>
        </w:rPr>
        <w:t xml:space="preserve"> Certificate of Lawfulness (existing) for the demolition and conversion of existing barns and erection of 2no. new buildings to create 5no. dwellings, with associated garages, landscaping, ancillary development and repairs to Grade II Listed wall without compliance with conditions 3, 15, 19, 20, 21, 22 and 23 from previous permission S/18/1709 at Prebendal Farm, Icknield Way, Bishopstone.</w:t>
      </w:r>
      <w:r w:rsidRPr="00E901B1">
        <w:rPr>
          <w:rFonts w:eastAsiaTheme="minorHAnsi"/>
          <w:b/>
          <w:bCs/>
          <w:lang w:val="en-GB" w:eastAsia="en-US"/>
        </w:rPr>
        <w:t xml:space="preserve"> </w:t>
      </w:r>
    </w:p>
    <w:p w14:paraId="4A74B0D6" w14:textId="48A6B0F0" w:rsidR="00053613" w:rsidRDefault="00053613" w:rsidP="00973E5C">
      <w:pPr>
        <w:ind w:left="284"/>
        <w:rPr>
          <w:b/>
          <w:bCs/>
        </w:rPr>
      </w:pPr>
      <w:r>
        <w:rPr>
          <w:rFonts w:eastAsiaTheme="minorHAnsi"/>
          <w:b/>
          <w:bCs/>
          <w:lang w:val="en-GB" w:eastAsia="en-US"/>
        </w:rPr>
        <w:t xml:space="preserve">ACTION: </w:t>
      </w:r>
      <w:r w:rsidRPr="00053613">
        <w:rPr>
          <w:rFonts w:eastAsiaTheme="minorHAnsi"/>
          <w:lang w:val="en-GB" w:eastAsia="en-US"/>
        </w:rPr>
        <w:t>C</w:t>
      </w:r>
      <w:r w:rsidR="00731CF9">
        <w:rPr>
          <w:rFonts w:eastAsiaTheme="minorHAnsi"/>
          <w:lang w:val="en-GB" w:eastAsia="en-US"/>
        </w:rPr>
        <w:t>lerk to write to Church Commissioners’ agents Strutt and Parker expressing concern about the state of Prebendal Farm</w:t>
      </w:r>
      <w:r w:rsidR="002C3AA1">
        <w:rPr>
          <w:rFonts w:eastAsiaTheme="minorHAnsi"/>
          <w:lang w:val="en-GB" w:eastAsia="en-US"/>
        </w:rPr>
        <w:t xml:space="preserve"> House</w:t>
      </w:r>
      <w:r w:rsidR="00731CF9">
        <w:rPr>
          <w:rFonts w:eastAsiaTheme="minorHAnsi"/>
          <w:lang w:val="en-GB" w:eastAsia="en-US"/>
        </w:rPr>
        <w:t xml:space="preserve">, a building of note in the Conservation area, and requesting information on plans to make it habitable again. </w:t>
      </w:r>
    </w:p>
    <w:p w14:paraId="72E3CF8F" w14:textId="77777777" w:rsidR="00973E5C" w:rsidRDefault="00973E5C" w:rsidP="00973E5C">
      <w:pPr>
        <w:pStyle w:val="Default"/>
        <w:rPr>
          <w:rFonts w:ascii="Arial" w:eastAsiaTheme="minorHAnsi" w:hAnsi="Arial" w:cs="Arial"/>
          <w:b/>
          <w:bCs/>
          <w:sz w:val="22"/>
          <w:szCs w:val="22"/>
        </w:rPr>
      </w:pPr>
      <w:r>
        <w:rPr>
          <w:rFonts w:ascii="Arial" w:hAnsi="Arial" w:cs="Arial"/>
          <w:color w:val="auto"/>
          <w:sz w:val="22"/>
          <w:szCs w:val="22"/>
        </w:rPr>
        <w:t xml:space="preserve">     </w:t>
      </w:r>
      <w:r>
        <w:rPr>
          <w:rFonts w:ascii="Arial" w:eastAsiaTheme="minorHAnsi" w:hAnsi="Arial" w:cs="Arial"/>
          <w:b/>
          <w:bCs/>
          <w:sz w:val="22"/>
          <w:szCs w:val="22"/>
        </w:rPr>
        <w:t>APPEAL</w:t>
      </w:r>
    </w:p>
    <w:p w14:paraId="4C8A9C70" w14:textId="77777777" w:rsidR="003A41A4" w:rsidRDefault="003A41A4" w:rsidP="003A41A4">
      <w:r>
        <w:rPr>
          <w:b/>
          <w:bCs/>
        </w:rPr>
        <w:t xml:space="preserve">     </w:t>
      </w:r>
      <w:r w:rsidR="00973E5C" w:rsidRPr="00841F00">
        <w:rPr>
          <w:b/>
          <w:bCs/>
        </w:rPr>
        <w:t>S/21/1291</w:t>
      </w:r>
      <w:r w:rsidR="00973E5C" w:rsidRPr="00841F00">
        <w:t xml:space="preserve"> Erection of 2no. dwellings and associated works</w:t>
      </w:r>
      <w:r w:rsidR="00973E5C">
        <w:t xml:space="preserve"> at l</w:t>
      </w:r>
      <w:r w:rsidR="00973E5C" w:rsidRPr="00841F00">
        <w:t xml:space="preserve">and </w:t>
      </w:r>
      <w:r w:rsidR="00973E5C">
        <w:t>a</w:t>
      </w:r>
      <w:r w:rsidR="00973E5C" w:rsidRPr="00841F00">
        <w:t xml:space="preserve">djacent </w:t>
      </w:r>
      <w:r w:rsidR="00973E5C">
        <w:t>t</w:t>
      </w:r>
      <w:r w:rsidR="00973E5C" w:rsidRPr="00841F00">
        <w:t xml:space="preserve">o Manor Down Farm, </w:t>
      </w:r>
    </w:p>
    <w:p w14:paraId="289E904B" w14:textId="2809B856" w:rsidR="00973E5C" w:rsidRDefault="003A41A4" w:rsidP="003A41A4">
      <w:r>
        <w:t xml:space="preserve">     </w:t>
      </w:r>
      <w:proofErr w:type="spellStart"/>
      <w:r w:rsidR="00973E5C" w:rsidRPr="00841F00">
        <w:t>Whatleys</w:t>
      </w:r>
      <w:proofErr w:type="spellEnd"/>
      <w:r w:rsidR="00973E5C" w:rsidRPr="00841F00">
        <w:t xml:space="preserve"> Orchard, Bishopstone</w:t>
      </w:r>
      <w:r w:rsidR="00973E5C">
        <w:t xml:space="preserve">. </w:t>
      </w:r>
    </w:p>
    <w:p w14:paraId="66126416" w14:textId="2AB3E1C4" w:rsidR="00973E5C" w:rsidRDefault="00973E5C" w:rsidP="00973E5C">
      <w:pPr>
        <w:ind w:left="360"/>
      </w:pPr>
      <w:r w:rsidRPr="001279C5">
        <w:rPr>
          <w:b/>
          <w:bCs/>
        </w:rPr>
        <w:t>S/HOU/22/0554</w:t>
      </w:r>
      <w:r w:rsidRPr="001279C5">
        <w:t xml:space="preserve"> Erection of a first floor side extension</w:t>
      </w:r>
      <w:r>
        <w:t xml:space="preserve"> at</w:t>
      </w:r>
      <w:r w:rsidRPr="001279C5">
        <w:t xml:space="preserve"> </w:t>
      </w:r>
      <w:proofErr w:type="spellStart"/>
      <w:r w:rsidRPr="001279C5">
        <w:t>Waylands</w:t>
      </w:r>
      <w:proofErr w:type="spellEnd"/>
      <w:r w:rsidRPr="001279C5">
        <w:t>, Cues Lane, Bishopstone</w:t>
      </w:r>
      <w:r>
        <w:t>.</w:t>
      </w:r>
    </w:p>
    <w:p w14:paraId="51E8F3A5" w14:textId="77777777" w:rsidR="003A41A4" w:rsidRDefault="003A41A4" w:rsidP="00973E5C">
      <w:pPr>
        <w:ind w:left="360"/>
      </w:pPr>
    </w:p>
    <w:p w14:paraId="55DCF7DD" w14:textId="191DC8B5" w:rsidR="002C3AA1" w:rsidRPr="002C3AA1" w:rsidRDefault="002C3AA1" w:rsidP="00973E5C">
      <w:pPr>
        <w:ind w:left="360"/>
        <w:rPr>
          <w:b/>
        </w:rPr>
      </w:pPr>
      <w:r w:rsidRPr="002C3AA1">
        <w:rPr>
          <w:b/>
        </w:rPr>
        <w:t>OTHER PLANNING MATTERS</w:t>
      </w:r>
    </w:p>
    <w:p w14:paraId="339005E0" w14:textId="20FCFE6C" w:rsidR="003A41A4" w:rsidRPr="003A41A4" w:rsidRDefault="003A41A4" w:rsidP="00973E5C">
      <w:pPr>
        <w:ind w:left="360"/>
      </w:pPr>
      <w:r w:rsidRPr="003A41A4">
        <w:t xml:space="preserve">Chair </w:t>
      </w:r>
      <w:r>
        <w:t xml:space="preserve">asked Cllr Sumner to ask planning to keep the parish council informed of what was happening with application </w:t>
      </w:r>
      <w:r w:rsidR="002C3AA1" w:rsidRPr="002C3AA1">
        <w:t>S/HOU/21/0652</w:t>
      </w:r>
      <w:r w:rsidR="002C3AA1">
        <w:t xml:space="preserve"> which </w:t>
      </w:r>
      <w:proofErr w:type="spellStart"/>
      <w:r w:rsidR="002C3AA1">
        <w:t>councillors</w:t>
      </w:r>
      <w:proofErr w:type="spellEnd"/>
      <w:r w:rsidR="002C3AA1">
        <w:t xml:space="preserve"> understand </w:t>
      </w:r>
      <w:r>
        <w:t>has been reported to enforcement.</w:t>
      </w:r>
      <w:r w:rsidR="00053613">
        <w:t xml:space="preserve"> </w:t>
      </w:r>
      <w:r w:rsidR="00053613" w:rsidRPr="00053613">
        <w:rPr>
          <w:b/>
          <w:bCs/>
        </w:rPr>
        <w:t>ACTION:</w:t>
      </w:r>
      <w:r w:rsidR="00053613">
        <w:t xml:space="preserve"> Chair to send details to Cllr Sumner. </w:t>
      </w:r>
      <w:r w:rsidR="00053613" w:rsidRPr="00053613">
        <w:rPr>
          <w:b/>
          <w:bCs/>
        </w:rPr>
        <w:t>ACTION:</w:t>
      </w:r>
      <w:r w:rsidR="00053613">
        <w:t xml:space="preserve"> Clerk to write to the applicant</w:t>
      </w:r>
      <w:r w:rsidR="002C3AA1">
        <w:t xml:space="preserve"> about concerns that their building work might not be</w:t>
      </w:r>
      <w:r w:rsidR="00053613">
        <w:t xml:space="preserve"> in accordance with agreed plans and as</w:t>
      </w:r>
      <w:r w:rsidR="002C3AA1">
        <w:t>king them to confirm that it has been carried out</w:t>
      </w:r>
      <w:r w:rsidR="00053613">
        <w:t xml:space="preserve"> to agreed plans.</w:t>
      </w:r>
    </w:p>
    <w:p w14:paraId="6B0BBD4C" w14:textId="356D4D16" w:rsidR="00645C34" w:rsidRPr="00841F00" w:rsidRDefault="00CC5128" w:rsidP="00A535B3">
      <w:pPr>
        <w:pStyle w:val="Header"/>
        <w:tabs>
          <w:tab w:val="left" w:pos="720"/>
        </w:tabs>
        <w:spacing w:line="276" w:lineRule="auto"/>
        <w:rPr>
          <w:b/>
          <w:bCs/>
        </w:rPr>
      </w:pPr>
      <w:r>
        <w:t>.</w:t>
      </w:r>
    </w:p>
    <w:p w14:paraId="642483F7" w14:textId="583EC64B" w:rsidR="00EA5C51" w:rsidRDefault="00C43E0D" w:rsidP="00A535B3">
      <w:pPr>
        <w:ind w:left="198"/>
        <w:rPr>
          <w:b/>
          <w:bCs/>
        </w:rPr>
      </w:pPr>
      <w:r>
        <w:rPr>
          <w:b/>
          <w:bCs/>
        </w:rPr>
        <w:t>7</w:t>
      </w:r>
      <w:r w:rsidR="00351800">
        <w:rPr>
          <w:b/>
          <w:bCs/>
        </w:rPr>
        <w:t xml:space="preserve">   </w:t>
      </w:r>
      <w:r>
        <w:rPr>
          <w:b/>
          <w:bCs/>
        </w:rPr>
        <w:t xml:space="preserve"> </w:t>
      </w:r>
      <w:r w:rsidR="00774DF0">
        <w:rPr>
          <w:b/>
          <w:bCs/>
        </w:rPr>
        <w:t>R</w:t>
      </w:r>
      <w:r w:rsidR="00645C34" w:rsidRPr="00592BB4">
        <w:rPr>
          <w:b/>
          <w:bCs/>
        </w:rPr>
        <w:t xml:space="preserve">eport from Ward Cllr Gary Sumner </w:t>
      </w:r>
    </w:p>
    <w:p w14:paraId="3337EDD8" w14:textId="751599CF" w:rsidR="0084506D" w:rsidRDefault="00003BED" w:rsidP="00732FA2">
      <w:pPr>
        <w:ind w:left="558"/>
      </w:pPr>
      <w:r>
        <w:t>Cllr Sumner</w:t>
      </w:r>
      <w:r w:rsidR="00732FA2">
        <w:t xml:space="preserve"> said he had raised issues of concern with the head of highways</w:t>
      </w:r>
      <w:r w:rsidR="00B6240B" w:rsidRPr="00CC5128">
        <w:rPr>
          <w:rFonts w:eastAsia="Calibri"/>
          <w:lang w:eastAsia="en-US"/>
        </w:rPr>
        <w:t>.</w:t>
      </w:r>
      <w:r w:rsidR="00732FA2">
        <w:rPr>
          <w:rFonts w:eastAsia="Calibri"/>
          <w:lang w:eastAsia="en-US"/>
        </w:rPr>
        <w:t xml:space="preserve"> The 20mph scheme was progressing and he suggested the speed going past the school should be the priority</w:t>
      </w:r>
      <w:r w:rsidR="00BA34B0">
        <w:t>.</w:t>
      </w:r>
      <w:r w:rsidR="00732FA2">
        <w:t xml:space="preserve"> </w:t>
      </w:r>
      <w:r w:rsidR="00732FA2" w:rsidRPr="00732FA2">
        <w:rPr>
          <w:b/>
          <w:bCs/>
        </w:rPr>
        <w:t>ACTION:</w:t>
      </w:r>
      <w:r w:rsidR="00732FA2">
        <w:t xml:space="preserve"> Cllr Green to send Cllr Sumner details of a dangerous pothole</w:t>
      </w:r>
      <w:r w:rsidR="004A4E80">
        <w:t xml:space="preserve"> between Tuckers Land and Hatchett Hill</w:t>
      </w:r>
      <w:r w:rsidR="0084506D">
        <w:t>.</w:t>
      </w:r>
    </w:p>
    <w:p w14:paraId="789DE870" w14:textId="5AF7D153" w:rsidR="0084506D" w:rsidRDefault="0084506D" w:rsidP="00732FA2">
      <w:pPr>
        <w:ind w:left="558"/>
      </w:pPr>
      <w:r>
        <w:t xml:space="preserve">Chair told Cllr Sumner that a resident had raised the idea that Oxon Place had been misnamed on SBC signs and should actually be Oxen Place. </w:t>
      </w:r>
      <w:r w:rsidRPr="0084506D">
        <w:rPr>
          <w:b/>
          <w:bCs/>
        </w:rPr>
        <w:t>ACTION:</w:t>
      </w:r>
      <w:r>
        <w:t xml:space="preserve"> Residents to be consulted</w:t>
      </w:r>
      <w:r w:rsidR="004A4E80">
        <w:t xml:space="preserve"> before Cllr Sumner takes things further. </w:t>
      </w:r>
    </w:p>
    <w:p w14:paraId="279D3430" w14:textId="2F6FD043" w:rsidR="00D233C7" w:rsidRDefault="00D233C7" w:rsidP="00A535B3">
      <w:pPr>
        <w:pStyle w:val="Default"/>
        <w:spacing w:after="49"/>
        <w:rPr>
          <w:rFonts w:ascii="Arial" w:hAnsi="Arial" w:cs="Arial"/>
          <w:sz w:val="22"/>
          <w:szCs w:val="22"/>
        </w:rPr>
      </w:pPr>
    </w:p>
    <w:p w14:paraId="6E65740D" w14:textId="7DAE0E2D" w:rsidR="00F027B7" w:rsidRDefault="000A13C3" w:rsidP="00A535B3">
      <w:pPr>
        <w:pStyle w:val="Default"/>
        <w:numPr>
          <w:ilvl w:val="0"/>
          <w:numId w:val="6"/>
        </w:numPr>
        <w:spacing w:after="49"/>
        <w:ind w:left="558"/>
        <w:rPr>
          <w:rFonts w:ascii="Arial" w:hAnsi="Arial" w:cs="Arial"/>
          <w:sz w:val="22"/>
          <w:szCs w:val="22"/>
        </w:rPr>
      </w:pPr>
      <w:proofErr w:type="spellStart"/>
      <w:r>
        <w:rPr>
          <w:rFonts w:ascii="Arial" w:hAnsi="Arial" w:cs="Arial"/>
          <w:b/>
          <w:bCs/>
          <w:sz w:val="22"/>
          <w:szCs w:val="22"/>
        </w:rPr>
        <w:t>Coopting</w:t>
      </w:r>
      <w:proofErr w:type="spellEnd"/>
      <w:r>
        <w:rPr>
          <w:rFonts w:ascii="Arial" w:hAnsi="Arial" w:cs="Arial"/>
          <w:b/>
          <w:bCs/>
          <w:sz w:val="22"/>
          <w:szCs w:val="22"/>
        </w:rPr>
        <w:t xml:space="preserve"> a new councillor</w:t>
      </w:r>
      <w:r w:rsidR="00F027B7">
        <w:rPr>
          <w:rFonts w:ascii="Arial" w:hAnsi="Arial" w:cs="Arial"/>
          <w:sz w:val="22"/>
          <w:szCs w:val="22"/>
        </w:rPr>
        <w:t xml:space="preserve"> </w:t>
      </w:r>
      <w:r>
        <w:rPr>
          <w:rFonts w:ascii="Arial" w:hAnsi="Arial" w:cs="Arial"/>
          <w:sz w:val="22"/>
          <w:szCs w:val="22"/>
        </w:rPr>
        <w:t>Resident Steve Bell applied to fill t</w:t>
      </w:r>
      <w:r w:rsidR="00F027B7">
        <w:rPr>
          <w:rFonts w:ascii="Arial" w:hAnsi="Arial" w:cs="Arial"/>
          <w:sz w:val="22"/>
          <w:szCs w:val="22"/>
        </w:rPr>
        <w:t>he vacancy left by the resignation of Cllr Clark</w:t>
      </w:r>
      <w:r w:rsidR="00BA34B0">
        <w:rPr>
          <w:rFonts w:ascii="Arial" w:hAnsi="Arial" w:cs="Arial"/>
          <w:sz w:val="22"/>
          <w:szCs w:val="22"/>
        </w:rPr>
        <w:t>.</w:t>
      </w:r>
      <w:r>
        <w:rPr>
          <w:rFonts w:ascii="Arial" w:hAnsi="Arial" w:cs="Arial"/>
          <w:sz w:val="22"/>
          <w:szCs w:val="22"/>
        </w:rPr>
        <w:t xml:space="preserve"> </w:t>
      </w:r>
      <w:r w:rsidR="003A41A4">
        <w:rPr>
          <w:rFonts w:ascii="Arial" w:hAnsi="Arial" w:cs="Arial"/>
          <w:sz w:val="22"/>
          <w:szCs w:val="22"/>
        </w:rPr>
        <w:t>His appointment was p</w:t>
      </w:r>
      <w:r>
        <w:rPr>
          <w:rFonts w:ascii="Arial" w:hAnsi="Arial" w:cs="Arial"/>
          <w:sz w:val="22"/>
          <w:szCs w:val="22"/>
        </w:rPr>
        <w:t>roposed by Cllr May, seconded by Cllr Stevens and agreed.</w:t>
      </w:r>
      <w:r w:rsidR="00732FA2">
        <w:rPr>
          <w:rFonts w:ascii="Arial" w:hAnsi="Arial" w:cs="Arial"/>
          <w:sz w:val="22"/>
          <w:szCs w:val="22"/>
        </w:rPr>
        <w:t xml:space="preserve"> </w:t>
      </w:r>
      <w:r w:rsidR="00732FA2" w:rsidRPr="00732FA2">
        <w:rPr>
          <w:rFonts w:ascii="Arial" w:hAnsi="Arial" w:cs="Arial"/>
          <w:b/>
          <w:bCs/>
          <w:sz w:val="22"/>
          <w:szCs w:val="22"/>
        </w:rPr>
        <w:t>ACTION:</w:t>
      </w:r>
      <w:r w:rsidR="00732FA2">
        <w:rPr>
          <w:rFonts w:ascii="Arial" w:hAnsi="Arial" w:cs="Arial"/>
          <w:sz w:val="22"/>
          <w:szCs w:val="22"/>
        </w:rPr>
        <w:t xml:space="preserve"> Declaration of acceptance of office and disclosure of pecuniary interests to be signed. Clerk to send to SBC.</w:t>
      </w:r>
    </w:p>
    <w:p w14:paraId="1962CCD6" w14:textId="77777777" w:rsidR="0084506D" w:rsidRDefault="0084506D" w:rsidP="0084506D">
      <w:pPr>
        <w:pStyle w:val="Default"/>
        <w:spacing w:after="49"/>
        <w:ind w:left="558"/>
        <w:rPr>
          <w:rFonts w:ascii="Arial" w:hAnsi="Arial" w:cs="Arial"/>
          <w:sz w:val="22"/>
          <w:szCs w:val="22"/>
        </w:rPr>
      </w:pPr>
    </w:p>
    <w:p w14:paraId="3647B57C" w14:textId="7A8F5431" w:rsidR="0084506D" w:rsidRPr="00F027B7" w:rsidRDefault="006D38E3" w:rsidP="00A535B3">
      <w:pPr>
        <w:pStyle w:val="Default"/>
        <w:numPr>
          <w:ilvl w:val="0"/>
          <w:numId w:val="6"/>
        </w:numPr>
        <w:spacing w:after="49"/>
        <w:ind w:left="558"/>
        <w:rPr>
          <w:rFonts w:ascii="Arial" w:hAnsi="Arial" w:cs="Arial"/>
          <w:sz w:val="22"/>
          <w:szCs w:val="22"/>
        </w:rPr>
      </w:pPr>
      <w:r>
        <w:rPr>
          <w:rFonts w:ascii="Arial" w:hAnsi="Arial" w:cs="Arial"/>
          <w:b/>
          <w:bCs/>
          <w:sz w:val="22"/>
          <w:szCs w:val="22"/>
        </w:rPr>
        <w:t xml:space="preserve">Charlbury Hill </w:t>
      </w:r>
      <w:r w:rsidR="0084506D">
        <w:rPr>
          <w:rFonts w:ascii="Arial" w:hAnsi="Arial" w:cs="Arial"/>
          <w:b/>
          <w:bCs/>
          <w:sz w:val="22"/>
          <w:szCs w:val="22"/>
        </w:rPr>
        <w:t xml:space="preserve">Bin </w:t>
      </w:r>
      <w:r w:rsidR="0084506D" w:rsidRPr="0084506D">
        <w:rPr>
          <w:rFonts w:ascii="Arial" w:hAnsi="Arial" w:cs="Arial"/>
          <w:sz w:val="22"/>
          <w:szCs w:val="22"/>
        </w:rPr>
        <w:t xml:space="preserve">Chair reported SBC had given the parish a bin to replace the one burned out on Charlbury Hill. </w:t>
      </w:r>
      <w:r w:rsidR="0084506D">
        <w:rPr>
          <w:rFonts w:ascii="Arial" w:hAnsi="Arial" w:cs="Arial"/>
          <w:b/>
          <w:bCs/>
          <w:sz w:val="22"/>
          <w:szCs w:val="22"/>
        </w:rPr>
        <w:t xml:space="preserve">ACTION: </w:t>
      </w:r>
      <w:r w:rsidR="0084506D" w:rsidRPr="0084506D">
        <w:rPr>
          <w:rFonts w:ascii="Arial" w:hAnsi="Arial" w:cs="Arial"/>
          <w:sz w:val="22"/>
          <w:szCs w:val="22"/>
        </w:rPr>
        <w:t>Cllr Crisp to help Mr Brodin</w:t>
      </w:r>
      <w:r w:rsidR="0084506D">
        <w:rPr>
          <w:rFonts w:ascii="Arial" w:hAnsi="Arial" w:cs="Arial"/>
          <w:sz w:val="22"/>
          <w:szCs w:val="22"/>
        </w:rPr>
        <w:t xml:space="preserve"> install the bin.</w:t>
      </w:r>
    </w:p>
    <w:p w14:paraId="6E5ED86A" w14:textId="07C7D95F" w:rsidR="008F4DE0" w:rsidRPr="00AC58F3" w:rsidRDefault="008F4DE0" w:rsidP="00A535B3">
      <w:pPr>
        <w:pStyle w:val="Default"/>
        <w:spacing w:after="49"/>
        <w:rPr>
          <w:rFonts w:ascii="Arial" w:hAnsi="Arial" w:cs="Arial"/>
          <w:sz w:val="22"/>
          <w:szCs w:val="22"/>
        </w:rPr>
      </w:pPr>
    </w:p>
    <w:p w14:paraId="7832D809" w14:textId="13CB69E0" w:rsidR="008F4DE0" w:rsidRPr="007C674F" w:rsidRDefault="008F4DE0" w:rsidP="00A535B3">
      <w:pPr>
        <w:pStyle w:val="Default"/>
        <w:numPr>
          <w:ilvl w:val="0"/>
          <w:numId w:val="6"/>
        </w:numPr>
        <w:spacing w:after="49"/>
        <w:ind w:left="558"/>
        <w:rPr>
          <w:b/>
          <w:bCs/>
        </w:rPr>
      </w:pPr>
      <w:r>
        <w:rPr>
          <w:rFonts w:ascii="Arial" w:hAnsi="Arial" w:cs="Arial"/>
          <w:b/>
          <w:bCs/>
          <w:color w:val="auto"/>
          <w:sz w:val="22"/>
          <w:szCs w:val="22"/>
        </w:rPr>
        <w:t xml:space="preserve">Key Area updates </w:t>
      </w:r>
    </w:p>
    <w:p w14:paraId="6820786D" w14:textId="77777777" w:rsidR="007C674F" w:rsidRDefault="007C674F" w:rsidP="00A535B3">
      <w:pPr>
        <w:pStyle w:val="ListParagraph"/>
        <w:ind w:left="558"/>
        <w:rPr>
          <w:b/>
          <w:bCs/>
        </w:rPr>
      </w:pPr>
    </w:p>
    <w:p w14:paraId="21032B50" w14:textId="65CDAD6B" w:rsidR="008F4DE0" w:rsidRDefault="008F4DE0" w:rsidP="00A535B3">
      <w:pPr>
        <w:spacing w:line="240" w:lineRule="auto"/>
        <w:ind w:left="264" w:right="-278"/>
      </w:pPr>
      <w:r w:rsidRPr="00C21C03">
        <w:rPr>
          <w:rFonts w:eastAsia="Times New Roman"/>
          <w:b/>
          <w:bCs/>
        </w:rPr>
        <w:t>Finance</w:t>
      </w:r>
      <w:r w:rsidRPr="00C21C03">
        <w:rPr>
          <w:rFonts w:eastAsia="Times New Roman"/>
        </w:rPr>
        <w:t xml:space="preserve"> </w:t>
      </w:r>
      <w:r w:rsidR="0084467F">
        <w:rPr>
          <w:rFonts w:eastAsia="Times New Roman"/>
        </w:rPr>
        <w:t xml:space="preserve">Cllr </w:t>
      </w:r>
      <w:r w:rsidR="004A4E80">
        <w:rPr>
          <w:rFonts w:eastAsia="Times New Roman"/>
        </w:rPr>
        <w:t>Crisp</w:t>
      </w:r>
      <w:r w:rsidR="0084467F">
        <w:rPr>
          <w:rFonts w:eastAsia="Times New Roman"/>
        </w:rPr>
        <w:t xml:space="preserve"> reported that internal financial controls had been put in place. The RFO would supply Cllrs Crisp and McGrath with the updated financial spreadsheet and bank statements on a quarterly basis</w:t>
      </w:r>
      <w:r w:rsidR="004C2C1F">
        <w:rPr>
          <w:rFonts w:eastAsia="Times New Roman"/>
        </w:rPr>
        <w:t>.</w:t>
      </w:r>
      <w:r w:rsidR="00CA62AB">
        <w:t xml:space="preserve"> </w:t>
      </w:r>
    </w:p>
    <w:p w14:paraId="74559439" w14:textId="77777777" w:rsidR="008F4DE0" w:rsidRDefault="008F4DE0" w:rsidP="00A535B3">
      <w:pPr>
        <w:spacing w:line="240" w:lineRule="auto"/>
        <w:ind w:left="198" w:right="-278"/>
      </w:pPr>
    </w:p>
    <w:p w14:paraId="5D6B2053" w14:textId="6271CFA5" w:rsidR="005B5C8E" w:rsidRDefault="008F4DE0" w:rsidP="00A535B3">
      <w:pPr>
        <w:ind w:left="264"/>
      </w:pPr>
      <w:r w:rsidRPr="00C21C03">
        <w:rPr>
          <w:rFonts w:eastAsia="Times New Roman"/>
          <w:b/>
          <w:bCs/>
        </w:rPr>
        <w:t>Footpaths and Highways</w:t>
      </w:r>
      <w:r w:rsidR="004361B1">
        <w:t xml:space="preserve"> </w:t>
      </w:r>
    </w:p>
    <w:p w14:paraId="650ED057" w14:textId="7AADE2E4" w:rsidR="004361B1" w:rsidRDefault="004A4E80" w:rsidP="00A535B3">
      <w:pPr>
        <w:ind w:left="264"/>
      </w:pPr>
      <w:r w:rsidRPr="004A4E80">
        <w:rPr>
          <w:b/>
          <w:bCs/>
        </w:rPr>
        <w:t>ACTION:</w:t>
      </w:r>
      <w:r>
        <w:t xml:space="preserve"> Clerk to ask SBC to clear debris at The Dingle</w:t>
      </w:r>
      <w:r w:rsidR="004361B1">
        <w:t>.</w:t>
      </w:r>
    </w:p>
    <w:p w14:paraId="7BE643C1" w14:textId="679DE3F2" w:rsidR="004A4E80" w:rsidRDefault="004A4E80" w:rsidP="00A535B3">
      <w:pPr>
        <w:ind w:left="264"/>
      </w:pPr>
      <w:r>
        <w:rPr>
          <w:b/>
          <w:bCs/>
        </w:rPr>
        <w:t>ACTION:</w:t>
      </w:r>
      <w:r>
        <w:t xml:space="preserve"> Clerk to write to Eastbrook farm asking workers are careful with rubbish on the Ridgeway. </w:t>
      </w:r>
    </w:p>
    <w:p w14:paraId="2F3E9667" w14:textId="72B34495" w:rsidR="006D38E3" w:rsidRDefault="006D38E3" w:rsidP="00A535B3">
      <w:pPr>
        <w:ind w:left="264"/>
      </w:pPr>
      <w:r>
        <w:rPr>
          <w:b/>
          <w:bCs/>
        </w:rPr>
        <w:t>ACTION:</w:t>
      </w:r>
      <w:r>
        <w:t xml:space="preserve"> Clerk to forward email to Cllr Stevens regarding a film company’s reques</w:t>
      </w:r>
      <w:r w:rsidR="002C3AA1">
        <w:t>t to film snails in Bishopstone, and respond giving them permission.</w:t>
      </w:r>
    </w:p>
    <w:p w14:paraId="41075562" w14:textId="13852C9F" w:rsidR="006D38E3" w:rsidRDefault="006D38E3" w:rsidP="00A535B3">
      <w:pPr>
        <w:ind w:left="264"/>
      </w:pPr>
      <w:r w:rsidRPr="006D38E3">
        <w:rPr>
          <w:b/>
          <w:bCs/>
        </w:rPr>
        <w:t>ACTION:</w:t>
      </w:r>
      <w:r>
        <w:t xml:space="preserve"> Cllr Stevens and Cllr Thomas to report on state of the </w:t>
      </w:r>
      <w:proofErr w:type="spellStart"/>
      <w:r>
        <w:t>revetting</w:t>
      </w:r>
      <w:proofErr w:type="spellEnd"/>
      <w:r>
        <w:t xml:space="preserve"> at The Dingle</w:t>
      </w:r>
      <w:r w:rsidR="001E5E91">
        <w:t xml:space="preserve"> at next meeting</w:t>
      </w:r>
      <w:r>
        <w:t>.</w:t>
      </w:r>
    </w:p>
    <w:p w14:paraId="3BAAFE53" w14:textId="77777777" w:rsidR="005077C9" w:rsidRDefault="005077C9" w:rsidP="00A535B3">
      <w:pPr>
        <w:ind w:left="198"/>
      </w:pPr>
    </w:p>
    <w:p w14:paraId="39CBF126" w14:textId="6C1B8B3D" w:rsidR="00DB3D84" w:rsidRPr="006065DE" w:rsidRDefault="008F4DE0" w:rsidP="00A535B3">
      <w:pPr>
        <w:spacing w:line="240" w:lineRule="auto"/>
        <w:ind w:left="264" w:right="-278"/>
        <w:rPr>
          <w:rFonts w:eastAsia="Times New Roman"/>
        </w:rPr>
      </w:pPr>
      <w:r w:rsidRPr="00C21C03">
        <w:rPr>
          <w:rFonts w:eastAsia="Times New Roman"/>
          <w:b/>
          <w:bCs/>
        </w:rPr>
        <w:t xml:space="preserve">Pond &amp; </w:t>
      </w:r>
      <w:r w:rsidR="001322B1" w:rsidRPr="00C21C03">
        <w:rPr>
          <w:rFonts w:eastAsia="Times New Roman"/>
          <w:b/>
          <w:bCs/>
        </w:rPr>
        <w:t>I</w:t>
      </w:r>
      <w:r w:rsidRPr="00C21C03">
        <w:rPr>
          <w:rFonts w:eastAsia="Times New Roman"/>
          <w:b/>
          <w:bCs/>
        </w:rPr>
        <w:t>sland</w:t>
      </w:r>
      <w:r w:rsidRPr="00C21C03">
        <w:rPr>
          <w:rFonts w:eastAsia="Times New Roman"/>
        </w:rPr>
        <w:t xml:space="preserve"> </w:t>
      </w:r>
      <w:r w:rsidR="00CF5A7F">
        <w:rPr>
          <w:rFonts w:eastAsia="Times New Roman"/>
        </w:rPr>
        <w:t>Nothing to report</w:t>
      </w:r>
      <w:r w:rsidR="00D6436F">
        <w:rPr>
          <w:rFonts w:eastAsia="Times New Roman"/>
        </w:rPr>
        <w:t>.</w:t>
      </w:r>
    </w:p>
    <w:p w14:paraId="7C9A4B6D" w14:textId="16340E10" w:rsidR="008F4DE0" w:rsidRDefault="008F4DE0" w:rsidP="00A535B3">
      <w:pPr>
        <w:spacing w:line="240" w:lineRule="auto"/>
        <w:ind w:left="264" w:right="-278"/>
        <w:jc w:val="both"/>
      </w:pPr>
      <w:r>
        <w:t>.</w:t>
      </w:r>
      <w:r w:rsidR="00F37306">
        <w:t xml:space="preserve"> </w:t>
      </w:r>
    </w:p>
    <w:p w14:paraId="464C8A50" w14:textId="40635110" w:rsidR="008F4DE0" w:rsidRPr="00C21C03" w:rsidRDefault="008F4DE0" w:rsidP="00A535B3">
      <w:pPr>
        <w:spacing w:line="240" w:lineRule="auto"/>
        <w:ind w:left="264" w:right="-278"/>
        <w:jc w:val="both"/>
        <w:rPr>
          <w:rFonts w:eastAsia="Times New Roman"/>
        </w:rPr>
      </w:pPr>
      <w:r w:rsidRPr="00C21C03">
        <w:rPr>
          <w:rFonts w:eastAsia="Times New Roman"/>
          <w:b/>
          <w:bCs/>
        </w:rPr>
        <w:t>Hinton Parva Village Hall</w:t>
      </w:r>
      <w:r w:rsidRPr="00C21C03">
        <w:rPr>
          <w:rFonts w:eastAsia="Times New Roman"/>
        </w:rPr>
        <w:t xml:space="preserve"> </w:t>
      </w:r>
      <w:r w:rsidR="004361B1">
        <w:t>Nothing to report</w:t>
      </w:r>
      <w:r w:rsidR="00ED5A23">
        <w:t xml:space="preserve">. </w:t>
      </w:r>
    </w:p>
    <w:p w14:paraId="0162EDF7" w14:textId="77777777" w:rsidR="008F4DE0" w:rsidRDefault="008F4DE0" w:rsidP="00A535B3">
      <w:pPr>
        <w:spacing w:line="240" w:lineRule="auto"/>
        <w:ind w:left="198" w:right="-278"/>
        <w:jc w:val="both"/>
        <w:rPr>
          <w:rFonts w:eastAsia="Times New Roman"/>
        </w:rPr>
      </w:pPr>
    </w:p>
    <w:p w14:paraId="4B4FDA79" w14:textId="596CF912" w:rsidR="008F4DE0" w:rsidRDefault="008F4DE0" w:rsidP="00A535B3">
      <w:pPr>
        <w:spacing w:line="240" w:lineRule="auto"/>
        <w:ind w:left="264" w:right="-278"/>
        <w:jc w:val="both"/>
      </w:pPr>
      <w:r w:rsidRPr="00C21C03">
        <w:rPr>
          <w:rFonts w:eastAsia="Times New Roman"/>
          <w:b/>
          <w:bCs/>
        </w:rPr>
        <w:t>Bishopstone Village Hall</w:t>
      </w:r>
      <w:r w:rsidRPr="00C21C03">
        <w:rPr>
          <w:rFonts w:eastAsia="Times New Roman"/>
        </w:rPr>
        <w:t xml:space="preserve"> </w:t>
      </w:r>
      <w:r w:rsidR="00B9595C">
        <w:t>It was reported the film nights had not been well attended and parishioners are encouraged to “use it or lose it”</w:t>
      </w:r>
      <w:r>
        <w:t xml:space="preserve">. </w:t>
      </w:r>
    </w:p>
    <w:p w14:paraId="517D2135" w14:textId="77777777" w:rsidR="008F4DE0" w:rsidRDefault="008F4DE0" w:rsidP="00A535B3">
      <w:pPr>
        <w:spacing w:line="240" w:lineRule="auto"/>
        <w:ind w:left="198" w:right="-278"/>
        <w:jc w:val="both"/>
      </w:pPr>
    </w:p>
    <w:p w14:paraId="486FDDF9" w14:textId="53C01744" w:rsidR="008F4DE0" w:rsidRDefault="008F4DE0" w:rsidP="00A535B3">
      <w:pPr>
        <w:spacing w:after="240" w:line="240" w:lineRule="auto"/>
        <w:ind w:left="264" w:right="-280"/>
        <w:jc w:val="both"/>
      </w:pPr>
      <w:r w:rsidRPr="00C21C03">
        <w:rPr>
          <w:rFonts w:eastAsia="Times New Roman"/>
          <w:b/>
          <w:bCs/>
        </w:rPr>
        <w:t>Hinton Parva Charities</w:t>
      </w:r>
      <w:r w:rsidRPr="00C21C03">
        <w:rPr>
          <w:rFonts w:eastAsia="Times New Roman"/>
        </w:rPr>
        <w:t xml:space="preserve"> </w:t>
      </w:r>
      <w:r w:rsidR="00DB3D84">
        <w:t xml:space="preserve">Nothing to report. </w:t>
      </w:r>
      <w:r>
        <w:t xml:space="preserve"> </w:t>
      </w:r>
    </w:p>
    <w:p w14:paraId="06A36CA2" w14:textId="3B2F33BD" w:rsidR="008F4DE0" w:rsidRDefault="008F4DE0" w:rsidP="00A535B3">
      <w:pPr>
        <w:spacing w:after="240" w:line="240" w:lineRule="auto"/>
        <w:ind w:left="264" w:right="-280"/>
        <w:jc w:val="both"/>
      </w:pPr>
      <w:r w:rsidRPr="00C21C03">
        <w:rPr>
          <w:rFonts w:eastAsia="Times New Roman"/>
          <w:b/>
          <w:bCs/>
        </w:rPr>
        <w:t>Bishopstone United Charities</w:t>
      </w:r>
      <w:r w:rsidRPr="00C21C03">
        <w:rPr>
          <w:rFonts w:eastAsia="Times New Roman"/>
        </w:rPr>
        <w:t xml:space="preserve"> </w:t>
      </w:r>
      <w:r w:rsidR="00B9139E">
        <w:t xml:space="preserve">Nothing to report.  </w:t>
      </w:r>
      <w:r w:rsidR="00DB3D84">
        <w:t xml:space="preserve">  </w:t>
      </w:r>
    </w:p>
    <w:p w14:paraId="63825F46" w14:textId="77A704E8" w:rsidR="008F4DE0" w:rsidRDefault="008F4DE0" w:rsidP="00B9595C">
      <w:pPr>
        <w:shd w:val="clear" w:color="auto" w:fill="FFFFFF"/>
        <w:ind w:left="264"/>
        <w:jc w:val="both"/>
      </w:pPr>
      <w:proofErr w:type="gramStart"/>
      <w:r w:rsidRPr="00C21C03">
        <w:rPr>
          <w:rFonts w:eastAsia="Times New Roman"/>
          <w:b/>
          <w:bCs/>
        </w:rPr>
        <w:t>Trees</w:t>
      </w:r>
      <w:r w:rsidRPr="00C21C03">
        <w:rPr>
          <w:rFonts w:eastAsia="Times New Roman"/>
        </w:rPr>
        <w:t xml:space="preserve"> </w:t>
      </w:r>
      <w:r w:rsidR="005B4D76">
        <w:rPr>
          <w:rFonts w:eastAsia="Times New Roman"/>
        </w:rPr>
        <w:t xml:space="preserve"> </w:t>
      </w:r>
      <w:r w:rsidR="00B9595C">
        <w:t>Nothing</w:t>
      </w:r>
      <w:proofErr w:type="gramEnd"/>
      <w:r w:rsidR="00B9595C">
        <w:t xml:space="preserve"> to report.  </w:t>
      </w:r>
    </w:p>
    <w:p w14:paraId="5D74364F" w14:textId="77777777" w:rsidR="00B9595C" w:rsidRDefault="00B9595C" w:rsidP="00B9595C">
      <w:pPr>
        <w:shd w:val="clear" w:color="auto" w:fill="FFFFFF"/>
        <w:ind w:left="264"/>
        <w:jc w:val="both"/>
        <w:rPr>
          <w:rFonts w:eastAsia="Times New Roman"/>
          <w:b/>
          <w:bCs/>
        </w:rPr>
      </w:pPr>
    </w:p>
    <w:p w14:paraId="1B8DFA0A" w14:textId="77777777" w:rsidR="008F4DE0" w:rsidRPr="00C21C03" w:rsidRDefault="008F4DE0" w:rsidP="00A535B3">
      <w:pPr>
        <w:shd w:val="clear" w:color="auto" w:fill="FFFFFF"/>
        <w:spacing w:after="240"/>
        <w:ind w:left="264"/>
        <w:jc w:val="both"/>
        <w:rPr>
          <w:rFonts w:eastAsia="Times New Roman"/>
        </w:rPr>
      </w:pPr>
      <w:proofErr w:type="spellStart"/>
      <w:r w:rsidRPr="00C21C03">
        <w:rPr>
          <w:rFonts w:eastAsia="Times New Roman"/>
          <w:b/>
          <w:bCs/>
        </w:rPr>
        <w:t>Russley</w:t>
      </w:r>
      <w:proofErr w:type="spellEnd"/>
      <w:r w:rsidRPr="00C21C03">
        <w:rPr>
          <w:rFonts w:eastAsia="Times New Roman"/>
          <w:b/>
          <w:bCs/>
        </w:rPr>
        <w:t xml:space="preserve"> Park Liaison</w:t>
      </w:r>
      <w:r w:rsidRPr="00C21C03">
        <w:rPr>
          <w:rFonts w:eastAsia="Times New Roman"/>
        </w:rPr>
        <w:t xml:space="preserve"> </w:t>
      </w:r>
      <w:r>
        <w:t>Nothing to report.</w:t>
      </w:r>
    </w:p>
    <w:p w14:paraId="30BE23E8" w14:textId="77777777" w:rsidR="008F4DE0" w:rsidRDefault="008F4DE0" w:rsidP="00A535B3">
      <w:pPr>
        <w:shd w:val="clear" w:color="auto" w:fill="FFFFFF"/>
        <w:ind w:left="264"/>
        <w:jc w:val="both"/>
      </w:pPr>
      <w:r w:rsidRPr="00C21C03">
        <w:rPr>
          <w:rFonts w:eastAsia="Times New Roman"/>
          <w:b/>
          <w:bCs/>
        </w:rPr>
        <w:t>Planning</w:t>
      </w:r>
      <w:r w:rsidRPr="00C21C03">
        <w:rPr>
          <w:rFonts w:eastAsia="Times New Roman"/>
        </w:rPr>
        <w:t xml:space="preserve"> </w:t>
      </w:r>
      <w:r>
        <w:t>Nothing to report.</w:t>
      </w:r>
    </w:p>
    <w:p w14:paraId="09743FB2" w14:textId="77777777" w:rsidR="008F4DE0" w:rsidRDefault="008F4DE0" w:rsidP="00A535B3">
      <w:pPr>
        <w:shd w:val="clear" w:color="auto" w:fill="FFFFFF"/>
        <w:ind w:left="198"/>
        <w:jc w:val="both"/>
        <w:rPr>
          <w:rFonts w:eastAsia="Times New Roman"/>
        </w:rPr>
      </w:pPr>
    </w:p>
    <w:p w14:paraId="4BBC3CEC" w14:textId="74470CD2" w:rsidR="008F4DE0" w:rsidRDefault="008F4DE0" w:rsidP="00A535B3">
      <w:pPr>
        <w:shd w:val="clear" w:color="auto" w:fill="FFFFFF"/>
        <w:spacing w:after="240"/>
        <w:ind w:left="264"/>
        <w:jc w:val="both"/>
      </w:pPr>
      <w:r w:rsidRPr="00C21C03">
        <w:rPr>
          <w:rFonts w:eastAsia="Times New Roman"/>
          <w:b/>
          <w:bCs/>
        </w:rPr>
        <w:lastRenderedPageBreak/>
        <w:t>Website/IT</w:t>
      </w:r>
      <w:r w:rsidRPr="00C21C03">
        <w:rPr>
          <w:rFonts w:eastAsia="Times New Roman"/>
        </w:rPr>
        <w:t xml:space="preserve"> </w:t>
      </w:r>
      <w:r w:rsidR="00B9595C" w:rsidRPr="00B9595C">
        <w:rPr>
          <w:b/>
          <w:bCs/>
        </w:rPr>
        <w:t>ACTION:</w:t>
      </w:r>
      <w:r w:rsidR="00B9595C">
        <w:t xml:space="preserve"> Cllr Bell to set-up </w:t>
      </w:r>
      <w:proofErr w:type="spellStart"/>
      <w:r w:rsidR="00B9595C">
        <w:t>councillor</w:t>
      </w:r>
      <w:proofErr w:type="spellEnd"/>
      <w:r w:rsidR="00B9595C">
        <w:t xml:space="preserve"> email address</w:t>
      </w:r>
      <w:r>
        <w:t xml:space="preserve">. </w:t>
      </w:r>
    </w:p>
    <w:p w14:paraId="6A77F844" w14:textId="778D2B2F" w:rsidR="005B4D76" w:rsidRDefault="008F4DE0" w:rsidP="00A535B3">
      <w:pPr>
        <w:ind w:left="264"/>
      </w:pPr>
      <w:r w:rsidRPr="00C21C03">
        <w:rPr>
          <w:b/>
          <w:bCs/>
        </w:rPr>
        <w:t>Policies</w:t>
      </w:r>
      <w:r>
        <w:t xml:space="preserve"> </w:t>
      </w:r>
      <w:r w:rsidR="00B9595C">
        <w:t>Nothing to report</w:t>
      </w:r>
      <w:r w:rsidR="005B4D76">
        <w:t>.</w:t>
      </w:r>
    </w:p>
    <w:p w14:paraId="6A334C88" w14:textId="4D0BDB5E" w:rsidR="00480A31" w:rsidRDefault="00480A31" w:rsidP="00A535B3">
      <w:pPr>
        <w:ind w:left="264"/>
      </w:pPr>
    </w:p>
    <w:p w14:paraId="3F497A00" w14:textId="1ABDA9E5" w:rsidR="00883D27" w:rsidRPr="00883D27" w:rsidRDefault="00480A31" w:rsidP="00B9595C">
      <w:pPr>
        <w:ind w:left="264"/>
      </w:pPr>
      <w:r w:rsidRPr="007F317B">
        <w:rPr>
          <w:b/>
          <w:bCs/>
        </w:rPr>
        <w:t>School liaison</w:t>
      </w:r>
      <w:r w:rsidR="007F317B">
        <w:t xml:space="preserve"> </w:t>
      </w:r>
      <w:r w:rsidR="00B9595C">
        <w:t>P</w:t>
      </w:r>
      <w:r w:rsidR="00BC6696">
        <w:t xml:space="preserve">upils </w:t>
      </w:r>
      <w:r w:rsidR="00B9595C">
        <w:t xml:space="preserve">to be invited to the </w:t>
      </w:r>
      <w:r w:rsidR="00E2515F">
        <w:t>plaque unveiling at The Kings Oak</w:t>
      </w:r>
      <w:r w:rsidR="00A535B3">
        <w:t>.</w:t>
      </w:r>
      <w:r w:rsidR="001E5E91">
        <w:t xml:space="preserve"> </w:t>
      </w:r>
      <w:r w:rsidR="001E5E91" w:rsidRPr="001E5E91">
        <w:rPr>
          <w:b/>
          <w:bCs/>
        </w:rPr>
        <w:t>ACTION:</w:t>
      </w:r>
      <w:r w:rsidR="001E5E91">
        <w:t xml:space="preserve"> Cllrs Green and McGrath to liaise.</w:t>
      </w:r>
    </w:p>
    <w:p w14:paraId="553E8337" w14:textId="77777777" w:rsidR="008F4DE0" w:rsidRDefault="008F4DE0" w:rsidP="00A535B3">
      <w:pPr>
        <w:spacing w:line="240" w:lineRule="auto"/>
        <w:ind w:left="198" w:right="-278"/>
        <w:jc w:val="both"/>
        <w:rPr>
          <w:rFonts w:eastAsia="Times New Roman"/>
          <w:b/>
          <w:bCs/>
        </w:rPr>
      </w:pPr>
    </w:p>
    <w:p w14:paraId="0BE4C0DC" w14:textId="7E0C43D0" w:rsidR="00BC6696" w:rsidRDefault="008F4DE0" w:rsidP="00CF1ABC">
      <w:pPr>
        <w:ind w:left="264"/>
        <w:rPr>
          <w:rFonts w:eastAsia="Times New Roman"/>
        </w:rPr>
      </w:pPr>
      <w:r w:rsidRPr="00CF1ABC">
        <w:rPr>
          <w:b/>
          <w:bCs/>
        </w:rPr>
        <w:t>Responsible Financial Officer</w:t>
      </w:r>
      <w:r w:rsidRPr="00CF1ABC">
        <w:t xml:space="preserve"> </w:t>
      </w:r>
      <w:r w:rsidR="006A3A9E" w:rsidRPr="00CF1ABC">
        <w:t xml:space="preserve">The </w:t>
      </w:r>
      <w:r w:rsidR="00B966A7" w:rsidRPr="00CF1ABC">
        <w:t xml:space="preserve">RFO </w:t>
      </w:r>
      <w:r w:rsidR="00A305FC" w:rsidRPr="00CF1ABC">
        <w:t>reported</w:t>
      </w:r>
      <w:r w:rsidR="00B966A7" w:rsidRPr="00CF1ABC">
        <w:t xml:space="preserve"> she </w:t>
      </w:r>
      <w:r w:rsidR="00A305FC" w:rsidRPr="00CF1ABC">
        <w:t xml:space="preserve">had </w:t>
      </w:r>
      <w:r w:rsidR="00B966A7" w:rsidRPr="00CF1ABC">
        <w:t>attend</w:t>
      </w:r>
      <w:r w:rsidR="00A305FC" w:rsidRPr="00CF1ABC">
        <w:t>ed</w:t>
      </w:r>
      <w:r w:rsidR="00B966A7" w:rsidRPr="00CF1ABC">
        <w:t xml:space="preserve"> a WALC financial training session </w:t>
      </w:r>
      <w:r w:rsidR="00A305FC" w:rsidRPr="00CF1ABC">
        <w:t>in preparation for</w:t>
      </w:r>
      <w:r w:rsidR="00155564" w:rsidRPr="00CF1ABC">
        <w:t xml:space="preserve"> the 2022/23 Annual Governance and Accountability Return (AGAR). The </w:t>
      </w:r>
      <w:r w:rsidR="00E22ED9" w:rsidRPr="00CF1ABC">
        <w:t xml:space="preserve">submission deadline for the 2022/23 reporting season is </w:t>
      </w:r>
      <w:r w:rsidR="00CF1ABC" w:rsidRPr="00CF1ABC">
        <w:t>30th June</w:t>
      </w:r>
      <w:r w:rsidR="00E22ED9" w:rsidRPr="00CF1ABC">
        <w:t xml:space="preserve"> 2023</w:t>
      </w:r>
      <w:r w:rsidR="00CF1ABC" w:rsidRPr="00CF1ABC">
        <w:t xml:space="preserve"> and </w:t>
      </w:r>
      <w:r w:rsidR="00CF1ABC">
        <w:t xml:space="preserve">the </w:t>
      </w:r>
      <w:r w:rsidR="00CF1ABC" w:rsidRPr="00CF1ABC">
        <w:rPr>
          <w:lang w:val="en-GB" w:eastAsia="en-US"/>
        </w:rPr>
        <w:t xml:space="preserve">public rights of 30 consecutive working days must include the first ten working days of July. </w:t>
      </w:r>
      <w:r w:rsidR="00CF1ABC">
        <w:rPr>
          <w:lang w:val="en-GB" w:eastAsia="en-US"/>
        </w:rPr>
        <w:t xml:space="preserve">She had delivered paperwork to the internal auditor. </w:t>
      </w:r>
      <w:r w:rsidR="00E2515F">
        <w:rPr>
          <w:lang w:val="en-GB" w:eastAsia="en-US"/>
        </w:rPr>
        <w:t xml:space="preserve">She is planning to claim back £1,666.04 VAT. </w:t>
      </w:r>
      <w:r w:rsidR="00E2515F" w:rsidRPr="00E2515F">
        <w:rPr>
          <w:b/>
          <w:bCs/>
          <w:lang w:val="en-GB" w:eastAsia="en-US"/>
        </w:rPr>
        <w:t>ACTION:</w:t>
      </w:r>
      <w:r w:rsidR="00E2515F">
        <w:rPr>
          <w:lang w:val="en-GB" w:eastAsia="en-US"/>
        </w:rPr>
        <w:t xml:space="preserve"> Cllr Crisp to provide RFO with figures for The </w:t>
      </w:r>
      <w:proofErr w:type="spellStart"/>
      <w:r w:rsidR="00E2515F">
        <w:rPr>
          <w:lang w:val="en-GB" w:eastAsia="en-US"/>
        </w:rPr>
        <w:t>Wyncies</w:t>
      </w:r>
      <w:proofErr w:type="spellEnd"/>
      <w:r w:rsidR="00E2515F">
        <w:rPr>
          <w:lang w:val="en-GB" w:eastAsia="en-US"/>
        </w:rPr>
        <w:t xml:space="preserve"> invoice and to include a penalty for late payment. </w:t>
      </w:r>
    </w:p>
    <w:p w14:paraId="7CBA7116" w14:textId="77777777" w:rsidR="007C674F" w:rsidRDefault="007C674F" w:rsidP="00A535B3">
      <w:pPr>
        <w:spacing w:line="240" w:lineRule="auto"/>
        <w:ind w:left="264" w:right="-278"/>
        <w:jc w:val="both"/>
      </w:pPr>
    </w:p>
    <w:p w14:paraId="151A2429" w14:textId="2C416E13" w:rsidR="00B11522" w:rsidRDefault="008F4DE0" w:rsidP="00A535B3">
      <w:pPr>
        <w:pStyle w:val="ListParagraph"/>
        <w:numPr>
          <w:ilvl w:val="0"/>
          <w:numId w:val="6"/>
        </w:numPr>
        <w:spacing w:line="240" w:lineRule="auto"/>
        <w:ind w:left="558" w:right="-278"/>
        <w:jc w:val="both"/>
        <w:rPr>
          <w:bCs/>
        </w:rPr>
      </w:pPr>
      <w:r w:rsidRPr="0059083C">
        <w:rPr>
          <w:b/>
          <w:bCs/>
        </w:rPr>
        <w:t xml:space="preserve">GDPR </w:t>
      </w:r>
      <w:r w:rsidR="00BF4E89">
        <w:rPr>
          <w:bCs/>
        </w:rPr>
        <w:t xml:space="preserve">Chair </w:t>
      </w:r>
      <w:r w:rsidR="006E5365">
        <w:rPr>
          <w:bCs/>
        </w:rPr>
        <w:t>r</w:t>
      </w:r>
      <w:r w:rsidR="00BF4E89">
        <w:rPr>
          <w:bCs/>
        </w:rPr>
        <w:t>eminded</w:t>
      </w:r>
      <w:r w:rsidR="006E5365">
        <w:rPr>
          <w:bCs/>
        </w:rPr>
        <w:t xml:space="preserve"> </w:t>
      </w:r>
      <w:proofErr w:type="spellStart"/>
      <w:r w:rsidR="006E5365">
        <w:rPr>
          <w:bCs/>
        </w:rPr>
        <w:t>councillors</w:t>
      </w:r>
      <w:proofErr w:type="spellEnd"/>
      <w:r w:rsidR="006E5365">
        <w:rPr>
          <w:bCs/>
        </w:rPr>
        <w:t xml:space="preserve"> </w:t>
      </w:r>
      <w:r w:rsidR="00BF4E89">
        <w:rPr>
          <w:bCs/>
        </w:rPr>
        <w:t>to be very careful with</w:t>
      </w:r>
      <w:r w:rsidR="00F63C13">
        <w:rPr>
          <w:bCs/>
        </w:rPr>
        <w:t xml:space="preserve"> people’s </w:t>
      </w:r>
      <w:r w:rsidR="00BF4E89">
        <w:rPr>
          <w:bCs/>
        </w:rPr>
        <w:t xml:space="preserve">personal </w:t>
      </w:r>
      <w:r w:rsidR="00F63C13">
        <w:rPr>
          <w:bCs/>
        </w:rPr>
        <w:t>data</w:t>
      </w:r>
      <w:r w:rsidR="00FA6751">
        <w:rPr>
          <w:bCs/>
        </w:rPr>
        <w:t>.</w:t>
      </w:r>
    </w:p>
    <w:p w14:paraId="1CFAC2F1" w14:textId="77777777" w:rsidR="0059083C" w:rsidRPr="0059083C" w:rsidRDefault="0059083C" w:rsidP="00A535B3">
      <w:pPr>
        <w:pStyle w:val="ListParagraph"/>
        <w:spacing w:line="240" w:lineRule="auto"/>
        <w:ind w:left="558" w:right="-278"/>
        <w:jc w:val="both"/>
        <w:rPr>
          <w:bCs/>
        </w:rPr>
      </w:pPr>
    </w:p>
    <w:p w14:paraId="6913C618" w14:textId="760A152F" w:rsidR="00B11522" w:rsidRPr="00704D33" w:rsidRDefault="008F4DE0" w:rsidP="00A535B3">
      <w:pPr>
        <w:pStyle w:val="ListParagraph"/>
        <w:numPr>
          <w:ilvl w:val="0"/>
          <w:numId w:val="6"/>
        </w:numPr>
        <w:spacing w:line="240" w:lineRule="auto"/>
        <w:ind w:left="558" w:right="-278"/>
        <w:jc w:val="both"/>
      </w:pPr>
      <w:r w:rsidRPr="0059083C">
        <w:rPr>
          <w:b/>
          <w:bCs/>
        </w:rPr>
        <w:t>Community Safet</w:t>
      </w:r>
      <w:r w:rsidR="00F63C13">
        <w:rPr>
          <w:b/>
          <w:bCs/>
        </w:rPr>
        <w:t xml:space="preserve">y </w:t>
      </w:r>
      <w:r w:rsidR="00B657AF">
        <w:t>Nothing to report</w:t>
      </w:r>
      <w:r w:rsidR="00746C44">
        <w:t>.</w:t>
      </w:r>
    </w:p>
    <w:p w14:paraId="62270196" w14:textId="77777777" w:rsidR="0059083C" w:rsidRPr="0059083C" w:rsidRDefault="0059083C" w:rsidP="00A535B3">
      <w:pPr>
        <w:pStyle w:val="ListParagraph"/>
        <w:ind w:left="558"/>
        <w:rPr>
          <w:b/>
          <w:bCs/>
        </w:rPr>
      </w:pPr>
    </w:p>
    <w:p w14:paraId="793EAC76" w14:textId="118CB437" w:rsidR="00D87F60" w:rsidRDefault="008F4DE0" w:rsidP="00A535B3">
      <w:pPr>
        <w:pStyle w:val="ListParagraph"/>
        <w:numPr>
          <w:ilvl w:val="0"/>
          <w:numId w:val="6"/>
        </w:numPr>
        <w:spacing w:line="240" w:lineRule="auto"/>
        <w:ind w:left="558" w:right="-278"/>
        <w:jc w:val="both"/>
      </w:pPr>
      <w:r w:rsidRPr="008D4C9C">
        <w:rPr>
          <w:b/>
          <w:bCs/>
        </w:rPr>
        <w:t xml:space="preserve">Accounts to be paid: </w:t>
      </w:r>
      <w:r w:rsidRPr="00224364">
        <w:t>see Appendix 1.</w:t>
      </w:r>
      <w:r w:rsidR="006B3E5E" w:rsidRPr="00224364">
        <w:t xml:space="preserve"> </w:t>
      </w:r>
      <w:r w:rsidR="00B657AF" w:rsidRPr="00B657AF">
        <w:rPr>
          <w:b/>
          <w:bCs/>
        </w:rPr>
        <w:t>ACTION:</w:t>
      </w:r>
      <w:r w:rsidR="00B657AF">
        <w:t xml:space="preserve"> Clerk to pay grants to village halls and PCC. The PCC grant will be amended to match SBC’s grant for the closed graveyard, if it is higher than £1,250. Cllr Stevens proposed the village hall grants were increased to £300, seconded by Cllr Crisp and agreed.</w:t>
      </w:r>
    </w:p>
    <w:p w14:paraId="6D5F39F0" w14:textId="77777777" w:rsidR="00D87F60" w:rsidRDefault="00D87F60" w:rsidP="00A535B3">
      <w:pPr>
        <w:pStyle w:val="ListParagraph"/>
        <w:spacing w:line="240" w:lineRule="auto"/>
        <w:ind w:left="558" w:right="-278"/>
        <w:jc w:val="both"/>
      </w:pPr>
    </w:p>
    <w:p w14:paraId="6C301D5D" w14:textId="3264EECB" w:rsidR="00A621DA" w:rsidRPr="0084467F" w:rsidRDefault="008F4DE0" w:rsidP="002520CA">
      <w:pPr>
        <w:pStyle w:val="Default"/>
        <w:numPr>
          <w:ilvl w:val="0"/>
          <w:numId w:val="6"/>
        </w:numPr>
        <w:ind w:left="558"/>
      </w:pPr>
      <w:r w:rsidRPr="0084467F">
        <w:rPr>
          <w:rFonts w:ascii="Arial" w:hAnsi="Arial" w:cs="Arial"/>
          <w:b/>
          <w:bCs/>
          <w:color w:val="auto"/>
          <w:sz w:val="22"/>
          <w:szCs w:val="22"/>
        </w:rPr>
        <w:t>Parishioners Feedback/Complaints</w:t>
      </w:r>
      <w:r w:rsidR="00355380" w:rsidRPr="0084467F">
        <w:rPr>
          <w:rFonts w:ascii="Arial" w:hAnsi="Arial" w:cs="Arial"/>
          <w:b/>
          <w:bCs/>
          <w:color w:val="auto"/>
          <w:sz w:val="22"/>
          <w:szCs w:val="22"/>
        </w:rPr>
        <w:t xml:space="preserve"> </w:t>
      </w:r>
      <w:r w:rsidR="00247C94" w:rsidRPr="00247C94">
        <w:rPr>
          <w:rFonts w:ascii="Arial" w:hAnsi="Arial" w:cs="Arial"/>
          <w:b/>
          <w:bCs/>
          <w:sz w:val="22"/>
          <w:szCs w:val="22"/>
        </w:rPr>
        <w:t>ACTION:</w:t>
      </w:r>
      <w:r w:rsidR="00247C94">
        <w:rPr>
          <w:rFonts w:ascii="Arial" w:hAnsi="Arial" w:cs="Arial"/>
          <w:sz w:val="22"/>
          <w:szCs w:val="22"/>
        </w:rPr>
        <w:t xml:space="preserve"> Cllr Crisp to take down illegal sign</w:t>
      </w:r>
      <w:r w:rsidR="0084467F" w:rsidRPr="0084467F">
        <w:rPr>
          <w:rFonts w:ascii="Arial" w:hAnsi="Arial" w:cs="Arial"/>
          <w:sz w:val="22"/>
          <w:szCs w:val="22"/>
        </w:rPr>
        <w:t xml:space="preserve">. </w:t>
      </w:r>
    </w:p>
    <w:p w14:paraId="2077C38F" w14:textId="77777777" w:rsidR="0084467F" w:rsidRPr="0078177C" w:rsidRDefault="0084467F" w:rsidP="0084467F">
      <w:pPr>
        <w:pStyle w:val="Default"/>
      </w:pPr>
    </w:p>
    <w:p w14:paraId="144DB943" w14:textId="5DDC45BB" w:rsidR="008F4DE0" w:rsidRDefault="008F4DE0" w:rsidP="00A535B3">
      <w:pPr>
        <w:pStyle w:val="Default"/>
        <w:numPr>
          <w:ilvl w:val="0"/>
          <w:numId w:val="6"/>
        </w:numPr>
        <w:ind w:left="558"/>
      </w:pPr>
      <w:r>
        <w:rPr>
          <w:rFonts w:ascii="Arial" w:hAnsi="Arial" w:cs="Arial"/>
          <w:sz w:val="22"/>
          <w:szCs w:val="22"/>
        </w:rPr>
        <w:t xml:space="preserve">The next meeting date is </w:t>
      </w:r>
      <w:r w:rsidR="00E95CF8">
        <w:rPr>
          <w:rFonts w:ascii="Arial" w:hAnsi="Arial" w:cs="Arial"/>
          <w:sz w:val="22"/>
          <w:szCs w:val="22"/>
        </w:rPr>
        <w:t>1</w:t>
      </w:r>
      <w:r w:rsidR="0084467F">
        <w:rPr>
          <w:rFonts w:ascii="Arial" w:hAnsi="Arial" w:cs="Arial"/>
          <w:sz w:val="22"/>
          <w:szCs w:val="22"/>
        </w:rPr>
        <w:t>5</w:t>
      </w:r>
      <w:r w:rsidR="006032FB">
        <w:rPr>
          <w:rFonts w:ascii="Arial" w:hAnsi="Arial" w:cs="Arial"/>
          <w:sz w:val="22"/>
          <w:szCs w:val="22"/>
        </w:rPr>
        <w:t>th</w:t>
      </w:r>
      <w:r w:rsidR="00730113">
        <w:rPr>
          <w:rFonts w:ascii="Arial" w:hAnsi="Arial" w:cs="Arial"/>
          <w:sz w:val="22"/>
          <w:szCs w:val="22"/>
        </w:rPr>
        <w:t xml:space="preserve"> </w:t>
      </w:r>
      <w:r w:rsidR="00E95CF8">
        <w:rPr>
          <w:rFonts w:ascii="Arial" w:hAnsi="Arial" w:cs="Arial"/>
          <w:sz w:val="22"/>
          <w:szCs w:val="22"/>
        </w:rPr>
        <w:t>May</w:t>
      </w:r>
      <w:r>
        <w:rPr>
          <w:rFonts w:ascii="Arial" w:hAnsi="Arial" w:cs="Arial"/>
          <w:sz w:val="22"/>
          <w:szCs w:val="22"/>
        </w:rPr>
        <w:t>, 202</w:t>
      </w:r>
      <w:r w:rsidR="00C374A6">
        <w:rPr>
          <w:rFonts w:ascii="Arial" w:hAnsi="Arial" w:cs="Arial"/>
          <w:sz w:val="22"/>
          <w:szCs w:val="22"/>
        </w:rPr>
        <w:t>3</w:t>
      </w:r>
      <w:r>
        <w:t xml:space="preserve"> </w:t>
      </w:r>
      <w:r>
        <w:rPr>
          <w:rFonts w:ascii="Arial" w:hAnsi="Arial" w:cs="Arial"/>
          <w:sz w:val="22"/>
          <w:szCs w:val="22"/>
        </w:rPr>
        <w:t xml:space="preserve">at </w:t>
      </w:r>
      <w:r w:rsidR="00247C94">
        <w:rPr>
          <w:rFonts w:ascii="Arial" w:hAnsi="Arial" w:cs="Arial"/>
          <w:sz w:val="22"/>
          <w:szCs w:val="22"/>
        </w:rPr>
        <w:t>Hinton Parva</w:t>
      </w:r>
      <w:r>
        <w:rPr>
          <w:rFonts w:ascii="Arial" w:hAnsi="Arial" w:cs="Arial"/>
          <w:sz w:val="22"/>
          <w:szCs w:val="22"/>
        </w:rPr>
        <w:t xml:space="preserve"> Village Hall</w:t>
      </w:r>
      <w:r w:rsidR="0084467F">
        <w:rPr>
          <w:rFonts w:ascii="Arial" w:hAnsi="Arial" w:cs="Arial"/>
          <w:sz w:val="22"/>
          <w:szCs w:val="22"/>
        </w:rPr>
        <w:t xml:space="preserve"> at 7.30pm</w:t>
      </w:r>
      <w:r w:rsidR="00E95CF8">
        <w:rPr>
          <w:rFonts w:ascii="Arial" w:hAnsi="Arial" w:cs="Arial"/>
          <w:sz w:val="22"/>
          <w:szCs w:val="22"/>
        </w:rPr>
        <w:t>, preceded by the Parish Assembly at 7pm</w:t>
      </w:r>
      <w:r>
        <w:rPr>
          <w:rFonts w:ascii="Arial" w:hAnsi="Arial" w:cs="Arial"/>
          <w:sz w:val="22"/>
          <w:szCs w:val="22"/>
        </w:rPr>
        <w:t xml:space="preserve">. Any changes will be posted on noticeboards, website and Facebook. </w:t>
      </w:r>
    </w:p>
    <w:p w14:paraId="2B9C7329" w14:textId="77777777" w:rsidR="008F4DE0" w:rsidRDefault="008F4DE0" w:rsidP="00A535B3">
      <w:pPr>
        <w:pStyle w:val="Default"/>
        <w:ind w:left="198"/>
      </w:pPr>
    </w:p>
    <w:p w14:paraId="2BFAB6AD" w14:textId="0B452FBB" w:rsidR="008F4DE0" w:rsidRDefault="008F4DE0" w:rsidP="00A535B3">
      <w:pPr>
        <w:ind w:left="264"/>
      </w:pPr>
      <w:r>
        <w:t xml:space="preserve">The meeting closed at </w:t>
      </w:r>
      <w:r w:rsidR="00247C94">
        <w:t>9.30</w:t>
      </w:r>
      <w:r>
        <w:t>pm</w:t>
      </w:r>
      <w:r w:rsidR="00DE0684">
        <w:t>.</w:t>
      </w:r>
    </w:p>
    <w:p w14:paraId="4C3EC8F6" w14:textId="77777777" w:rsidR="008F4DE0" w:rsidRDefault="008F4DE0" w:rsidP="00A535B3"/>
    <w:p w14:paraId="1FB07576" w14:textId="77777777" w:rsidR="008F4DE0" w:rsidRDefault="008F4DE0" w:rsidP="00A535B3"/>
    <w:p w14:paraId="104E5DA3" w14:textId="77777777" w:rsidR="008F4DE0" w:rsidRDefault="008F4DE0" w:rsidP="00A535B3">
      <w:pPr>
        <w:pStyle w:val="ListParagraph"/>
        <w:ind w:left="0"/>
      </w:pPr>
    </w:p>
    <w:tbl>
      <w:tblPr>
        <w:tblW w:w="9007" w:type="dxa"/>
        <w:tblLayout w:type="fixed"/>
        <w:tblCellMar>
          <w:left w:w="10" w:type="dxa"/>
          <w:right w:w="10" w:type="dxa"/>
        </w:tblCellMar>
        <w:tblLook w:val="04A0" w:firstRow="1" w:lastRow="0" w:firstColumn="1" w:lastColumn="0" w:noHBand="0" w:noVBand="1"/>
      </w:tblPr>
      <w:tblGrid>
        <w:gridCol w:w="4920"/>
        <w:gridCol w:w="2192"/>
        <w:gridCol w:w="1895"/>
      </w:tblGrid>
      <w:tr w:rsidR="008F4DE0" w14:paraId="2CCD35AD" w14:textId="77777777" w:rsidTr="00247C94">
        <w:trPr>
          <w:trHeight w:val="3183"/>
        </w:trPr>
        <w:tc>
          <w:tcPr>
            <w:tcW w:w="4920" w:type="dxa"/>
            <w:tcMar>
              <w:top w:w="0" w:type="dxa"/>
              <w:left w:w="108" w:type="dxa"/>
              <w:bottom w:w="0" w:type="dxa"/>
              <w:right w:w="108" w:type="dxa"/>
            </w:tcMar>
          </w:tcPr>
          <w:p w14:paraId="296AE8B8" w14:textId="77777777" w:rsidR="008F4DE0" w:rsidRPr="0085356E" w:rsidRDefault="008F4DE0" w:rsidP="0085356E">
            <w:pPr>
              <w:spacing w:line="240" w:lineRule="auto"/>
              <w:ind w:left="426"/>
              <w:rPr>
                <w:rFonts w:eastAsia="Times New Roman"/>
                <w:bCs/>
                <w:lang w:eastAsia="en-US"/>
              </w:rPr>
            </w:pPr>
          </w:p>
          <w:p w14:paraId="056E9EA8" w14:textId="77777777" w:rsidR="008F4DE0" w:rsidRDefault="008F4DE0" w:rsidP="0085356E">
            <w:pPr>
              <w:spacing w:line="240" w:lineRule="auto"/>
              <w:ind w:left="426"/>
              <w:rPr>
                <w:lang w:eastAsia="en-US"/>
              </w:rPr>
            </w:pPr>
            <w:r w:rsidRPr="0085356E">
              <w:rPr>
                <w:rFonts w:eastAsia="Times New Roman"/>
                <w:b/>
                <w:lang w:eastAsia="en-US"/>
              </w:rPr>
              <w:t>Accounts to be paid</w:t>
            </w:r>
          </w:p>
          <w:p w14:paraId="7FC95544" w14:textId="77777777" w:rsidR="008F4DE0" w:rsidRDefault="008F4DE0" w:rsidP="0085356E">
            <w:pPr>
              <w:spacing w:line="240" w:lineRule="auto"/>
              <w:ind w:left="426"/>
              <w:rPr>
                <w:lang w:eastAsia="en-US"/>
              </w:rPr>
            </w:pPr>
            <w:r w:rsidRPr="0085356E">
              <w:rPr>
                <w:rFonts w:eastAsia="Times New Roman"/>
                <w:b/>
                <w:lang w:eastAsia="en-US"/>
              </w:rPr>
              <w:t>SUPPLIER</w:t>
            </w:r>
          </w:p>
          <w:p w14:paraId="69D9016B" w14:textId="77777777" w:rsidR="008F4DE0" w:rsidRDefault="008F4DE0" w:rsidP="0085356E">
            <w:pPr>
              <w:spacing w:line="240" w:lineRule="auto"/>
              <w:rPr>
                <w:rFonts w:eastAsia="Times New Roman"/>
                <w:bCs/>
                <w:lang w:eastAsia="en-US"/>
              </w:rPr>
            </w:pPr>
          </w:p>
          <w:p w14:paraId="2E26CE8A" w14:textId="77777777" w:rsidR="00FD3409" w:rsidRDefault="00FD3409" w:rsidP="00FD3409">
            <w:pPr>
              <w:spacing w:line="240" w:lineRule="auto"/>
              <w:rPr>
                <w:rFonts w:eastAsia="Times New Roman"/>
                <w:bCs/>
                <w:lang w:eastAsia="en-US"/>
              </w:rPr>
            </w:pPr>
            <w:r>
              <w:rPr>
                <w:rFonts w:eastAsia="Times New Roman"/>
                <w:bCs/>
                <w:lang w:eastAsia="en-US"/>
              </w:rPr>
              <w:t>Jaine Blackman Clerk’s salary -  no need for ratification agreed by Council</w:t>
            </w:r>
          </w:p>
          <w:p w14:paraId="21CE61DF" w14:textId="77777777" w:rsidR="00FD3409" w:rsidRDefault="00FD3409" w:rsidP="00FD3409">
            <w:pPr>
              <w:spacing w:line="240" w:lineRule="auto"/>
              <w:rPr>
                <w:rFonts w:eastAsia="Times New Roman"/>
                <w:bCs/>
                <w:lang w:eastAsia="en-US"/>
              </w:rPr>
            </w:pPr>
          </w:p>
          <w:p w14:paraId="058D6468" w14:textId="77777777" w:rsidR="00FD3409" w:rsidRDefault="00FD3409" w:rsidP="00FD340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1C51ACB2" w14:textId="77777777" w:rsidR="00FD3409" w:rsidRDefault="00FD3409" w:rsidP="00FD3409">
            <w:pPr>
              <w:spacing w:line="240" w:lineRule="auto"/>
              <w:rPr>
                <w:rFonts w:eastAsia="Times New Roman"/>
                <w:bCs/>
                <w:lang w:eastAsia="en-US"/>
              </w:rPr>
            </w:pPr>
          </w:p>
          <w:p w14:paraId="045AE403" w14:textId="77777777" w:rsidR="00FD3409" w:rsidRDefault="00FD3409" w:rsidP="00FD3409">
            <w:pPr>
              <w:spacing w:line="240" w:lineRule="auto"/>
              <w:ind w:left="360"/>
              <w:rPr>
                <w:rFonts w:eastAsia="Times New Roman"/>
                <w:bCs/>
                <w:lang w:eastAsia="en-US"/>
              </w:rPr>
            </w:pPr>
          </w:p>
          <w:p w14:paraId="44D4D841" w14:textId="77777777" w:rsidR="00B14BCA" w:rsidRDefault="00B14BCA" w:rsidP="00B14BCA">
            <w:pPr>
              <w:spacing w:line="240" w:lineRule="auto"/>
              <w:rPr>
                <w:rFonts w:eastAsia="Times New Roman"/>
                <w:bCs/>
                <w:lang w:eastAsia="en-US"/>
              </w:rPr>
            </w:pPr>
          </w:p>
          <w:p w14:paraId="184E87C3" w14:textId="47F2B349" w:rsidR="00B14BCA" w:rsidRDefault="00B14BCA" w:rsidP="00B14BCA">
            <w:pPr>
              <w:spacing w:line="240" w:lineRule="auto"/>
              <w:rPr>
                <w:rFonts w:eastAsia="Times New Roman"/>
                <w:bCs/>
                <w:lang w:eastAsia="en-US"/>
              </w:rPr>
            </w:pPr>
            <w:r>
              <w:rPr>
                <w:rFonts w:eastAsia="Times New Roman"/>
                <w:bCs/>
                <w:lang w:eastAsia="en-US"/>
              </w:rPr>
              <w:t>1&amp;1 Internet host services -  no need for ratification agreed by Council</w:t>
            </w:r>
          </w:p>
          <w:p w14:paraId="17BB094D" w14:textId="77777777" w:rsidR="00B14BCA" w:rsidRDefault="00B14BCA" w:rsidP="00B14BCA">
            <w:pPr>
              <w:spacing w:line="240" w:lineRule="auto"/>
              <w:rPr>
                <w:rFonts w:eastAsia="Times New Roman"/>
                <w:bCs/>
                <w:lang w:eastAsia="en-US"/>
              </w:rPr>
            </w:pPr>
          </w:p>
          <w:p w14:paraId="7D60910E" w14:textId="77777777" w:rsidR="00B14BCA" w:rsidRDefault="00B14BCA" w:rsidP="00B14BCA">
            <w:pPr>
              <w:spacing w:line="240" w:lineRule="auto"/>
            </w:pPr>
            <w:r>
              <w:t>Hinton Parva Village Hall Grant</w:t>
            </w:r>
          </w:p>
          <w:p w14:paraId="7CA9CE3A" w14:textId="77777777" w:rsidR="00B14BCA" w:rsidRDefault="00B14BCA" w:rsidP="00B14BCA">
            <w:pPr>
              <w:spacing w:line="240" w:lineRule="auto"/>
            </w:pPr>
          </w:p>
          <w:p w14:paraId="195988EC" w14:textId="2A7E7390" w:rsidR="00B14BCA" w:rsidRDefault="00B14BCA" w:rsidP="00B14BCA">
            <w:pPr>
              <w:spacing w:line="240" w:lineRule="auto"/>
            </w:pPr>
            <w:r>
              <w:t>Bishopstone Village Hall Grant</w:t>
            </w:r>
          </w:p>
          <w:p w14:paraId="502415E8" w14:textId="136940C6" w:rsidR="00247C94" w:rsidRDefault="00247C94" w:rsidP="00B14BCA">
            <w:pPr>
              <w:spacing w:line="240" w:lineRule="auto"/>
            </w:pPr>
          </w:p>
          <w:p w14:paraId="47E69717" w14:textId="77777777" w:rsidR="00247C94" w:rsidRDefault="00247C94" w:rsidP="00B14BCA">
            <w:pPr>
              <w:spacing w:line="240" w:lineRule="auto"/>
            </w:pPr>
          </w:p>
          <w:p w14:paraId="1AE69755" w14:textId="77777777" w:rsidR="00B14BCA" w:rsidRDefault="00B14BCA" w:rsidP="00B14BCA">
            <w:pPr>
              <w:spacing w:line="240" w:lineRule="auto"/>
            </w:pPr>
          </w:p>
          <w:p w14:paraId="1B486A4D" w14:textId="77777777" w:rsidR="00B14BCA" w:rsidRDefault="00B14BCA" w:rsidP="00B14BCA">
            <w:pPr>
              <w:spacing w:line="240" w:lineRule="auto"/>
              <w:rPr>
                <w:rFonts w:eastAsia="Times New Roman"/>
                <w:bCs/>
                <w:lang w:eastAsia="en-US"/>
              </w:rPr>
            </w:pPr>
            <w:r>
              <w:t>PCC Grant</w:t>
            </w:r>
          </w:p>
          <w:p w14:paraId="6C8DD5C3" w14:textId="77777777" w:rsidR="00B14BCA" w:rsidRDefault="00B14BCA" w:rsidP="00B14BCA">
            <w:pPr>
              <w:spacing w:line="240" w:lineRule="auto"/>
              <w:rPr>
                <w:rFonts w:eastAsia="Times New Roman"/>
                <w:bCs/>
                <w:lang w:eastAsia="en-US"/>
              </w:rPr>
            </w:pPr>
          </w:p>
          <w:p w14:paraId="187A8613" w14:textId="77777777" w:rsidR="00B563F9" w:rsidRDefault="00B563F9" w:rsidP="00D759EC">
            <w:pPr>
              <w:spacing w:line="240" w:lineRule="auto"/>
              <w:rPr>
                <w:rFonts w:eastAsia="Times New Roman"/>
                <w:bCs/>
                <w:lang w:eastAsia="en-US"/>
              </w:rPr>
            </w:pPr>
          </w:p>
          <w:p w14:paraId="6E317EF8" w14:textId="77777777" w:rsidR="00D759EC" w:rsidRDefault="00D759EC" w:rsidP="00D759EC">
            <w:pPr>
              <w:spacing w:line="240" w:lineRule="auto"/>
              <w:ind w:left="360"/>
              <w:rPr>
                <w:rFonts w:eastAsia="Times New Roman"/>
                <w:bCs/>
                <w:lang w:eastAsia="en-US"/>
              </w:rPr>
            </w:pPr>
          </w:p>
          <w:p w14:paraId="538CF8BB" w14:textId="62D2E6A6" w:rsidR="00F75CBD" w:rsidRPr="00C639B0" w:rsidRDefault="00F75CBD" w:rsidP="00C374A6">
            <w:pPr>
              <w:spacing w:line="240" w:lineRule="auto"/>
              <w:rPr>
                <w:rFonts w:eastAsia="Times New Roman"/>
                <w:bCs/>
                <w:lang w:eastAsia="en-US"/>
              </w:rPr>
            </w:pPr>
          </w:p>
        </w:tc>
        <w:tc>
          <w:tcPr>
            <w:tcW w:w="2192" w:type="dxa"/>
            <w:tcMar>
              <w:top w:w="0" w:type="dxa"/>
              <w:left w:w="108" w:type="dxa"/>
              <w:bottom w:w="0" w:type="dxa"/>
              <w:right w:w="108" w:type="dxa"/>
            </w:tcMar>
            <w:hideMark/>
          </w:tcPr>
          <w:p w14:paraId="622F002A" w14:textId="77777777" w:rsidR="008F4DE0" w:rsidRPr="0085356E" w:rsidRDefault="008F4DE0" w:rsidP="0085356E">
            <w:pPr>
              <w:spacing w:line="240" w:lineRule="auto"/>
              <w:ind w:left="426"/>
              <w:rPr>
                <w:rFonts w:eastAsia="Times New Roman"/>
                <w:bCs/>
                <w:lang w:eastAsia="en-US"/>
              </w:rPr>
            </w:pPr>
            <w:r w:rsidRPr="0085356E">
              <w:rPr>
                <w:rFonts w:eastAsia="Times New Roman"/>
                <w:bCs/>
                <w:lang w:eastAsia="en-US"/>
              </w:rPr>
              <w:lastRenderedPageBreak/>
              <w:t>APPENDIX 1</w:t>
            </w:r>
          </w:p>
        </w:tc>
        <w:tc>
          <w:tcPr>
            <w:tcW w:w="1895" w:type="dxa"/>
            <w:tcMar>
              <w:top w:w="0" w:type="dxa"/>
              <w:left w:w="108" w:type="dxa"/>
              <w:bottom w:w="0" w:type="dxa"/>
              <w:right w:w="108" w:type="dxa"/>
            </w:tcMar>
          </w:tcPr>
          <w:p w14:paraId="40262A1E" w14:textId="77777777" w:rsidR="008F4DE0" w:rsidRPr="0085356E" w:rsidRDefault="008F4DE0" w:rsidP="0085356E">
            <w:pPr>
              <w:spacing w:line="240" w:lineRule="auto"/>
              <w:ind w:left="426"/>
              <w:rPr>
                <w:rFonts w:eastAsia="Times New Roman"/>
                <w:b/>
                <w:lang w:eastAsia="en-US"/>
              </w:rPr>
            </w:pPr>
          </w:p>
          <w:p w14:paraId="132A9918" w14:textId="77777777" w:rsidR="008F4DE0" w:rsidRPr="0085356E" w:rsidRDefault="008F4DE0" w:rsidP="0085356E">
            <w:pPr>
              <w:spacing w:line="240" w:lineRule="auto"/>
              <w:ind w:left="426"/>
              <w:rPr>
                <w:rFonts w:eastAsia="Times New Roman"/>
                <w:b/>
                <w:lang w:eastAsia="en-US"/>
              </w:rPr>
            </w:pPr>
            <w:r w:rsidRPr="0085356E">
              <w:rPr>
                <w:rFonts w:eastAsia="Times New Roman"/>
                <w:b/>
                <w:lang w:eastAsia="en-US"/>
              </w:rPr>
              <w:t>Amount</w:t>
            </w:r>
          </w:p>
          <w:p w14:paraId="643FD92D" w14:textId="77777777" w:rsidR="008F4DE0" w:rsidRDefault="008F4DE0" w:rsidP="0085356E">
            <w:pPr>
              <w:spacing w:line="240" w:lineRule="auto"/>
              <w:rPr>
                <w:rFonts w:eastAsia="Times New Roman"/>
                <w:bCs/>
                <w:lang w:eastAsia="en-US"/>
              </w:rPr>
            </w:pPr>
          </w:p>
          <w:p w14:paraId="007B7AAE" w14:textId="77777777" w:rsidR="008F4DE0" w:rsidRDefault="008F4DE0" w:rsidP="0085356E">
            <w:pPr>
              <w:spacing w:line="240" w:lineRule="auto"/>
              <w:rPr>
                <w:rFonts w:eastAsia="Times New Roman"/>
                <w:bCs/>
                <w:lang w:eastAsia="en-US"/>
              </w:rPr>
            </w:pPr>
          </w:p>
          <w:p w14:paraId="5EE307E8" w14:textId="77777777" w:rsidR="00FD3409" w:rsidRDefault="00FD3409" w:rsidP="00FD3409">
            <w:pPr>
              <w:spacing w:line="240" w:lineRule="auto"/>
              <w:rPr>
                <w:rFonts w:eastAsia="Times New Roman"/>
                <w:bCs/>
                <w:lang w:eastAsia="en-US"/>
              </w:rPr>
            </w:pPr>
            <w:r>
              <w:t>£429.80</w:t>
            </w:r>
          </w:p>
          <w:p w14:paraId="46B32AB2" w14:textId="77777777" w:rsidR="00FD3409" w:rsidRDefault="00FD3409" w:rsidP="00FD3409">
            <w:pPr>
              <w:spacing w:line="240" w:lineRule="auto"/>
              <w:rPr>
                <w:rFonts w:eastAsia="Times New Roman"/>
                <w:bCs/>
                <w:lang w:eastAsia="en-US"/>
              </w:rPr>
            </w:pPr>
          </w:p>
          <w:p w14:paraId="6279B937" w14:textId="77777777" w:rsidR="00FD3409" w:rsidRDefault="00FD3409" w:rsidP="00FD3409">
            <w:pPr>
              <w:spacing w:line="240" w:lineRule="auto"/>
              <w:rPr>
                <w:rFonts w:eastAsia="Times New Roman"/>
                <w:bCs/>
                <w:lang w:eastAsia="en-US"/>
              </w:rPr>
            </w:pPr>
          </w:p>
          <w:p w14:paraId="72C368EA" w14:textId="77777777" w:rsidR="00FD3409" w:rsidRDefault="00FD3409" w:rsidP="00FD3409">
            <w:pPr>
              <w:spacing w:line="240" w:lineRule="auto"/>
              <w:rPr>
                <w:rFonts w:eastAsia="Times New Roman"/>
                <w:bCs/>
                <w:lang w:eastAsia="en-US"/>
              </w:rPr>
            </w:pPr>
            <w:r>
              <w:rPr>
                <w:rFonts w:eastAsia="Times New Roman"/>
                <w:bCs/>
                <w:lang w:eastAsia="en-US"/>
              </w:rPr>
              <w:t>£425.50 (£354.58 plus £70.92 VAT @ 20%)</w:t>
            </w:r>
          </w:p>
          <w:p w14:paraId="4D9CD577" w14:textId="77777777" w:rsidR="00FD3409" w:rsidRDefault="00FD3409" w:rsidP="00FD3409">
            <w:pPr>
              <w:spacing w:line="240" w:lineRule="auto"/>
              <w:rPr>
                <w:rFonts w:eastAsia="Times New Roman"/>
                <w:bCs/>
                <w:lang w:eastAsia="en-US"/>
              </w:rPr>
            </w:pPr>
          </w:p>
          <w:p w14:paraId="0284D145" w14:textId="6F855049" w:rsidR="00B14BCA" w:rsidRDefault="00B657AF" w:rsidP="00B14BCA">
            <w:pPr>
              <w:spacing w:line="240" w:lineRule="auto"/>
              <w:rPr>
                <w:rFonts w:eastAsia="Times New Roman"/>
                <w:bCs/>
                <w:lang w:eastAsia="en-US"/>
              </w:rPr>
            </w:pPr>
            <w:r>
              <w:rPr>
                <w:rFonts w:eastAsia="Times New Roman"/>
                <w:bCs/>
                <w:lang w:eastAsia="en-US"/>
              </w:rPr>
              <w:t>£4.80</w:t>
            </w:r>
          </w:p>
          <w:p w14:paraId="3C5D00FC" w14:textId="77777777" w:rsidR="00B14BCA" w:rsidRDefault="00B14BCA" w:rsidP="00B14BCA">
            <w:pPr>
              <w:spacing w:line="240" w:lineRule="auto"/>
              <w:rPr>
                <w:rFonts w:eastAsia="Times New Roman"/>
                <w:bCs/>
                <w:lang w:eastAsia="en-US"/>
              </w:rPr>
            </w:pPr>
          </w:p>
          <w:p w14:paraId="56FB90E0" w14:textId="77777777" w:rsidR="00B14BCA" w:rsidRDefault="00B14BCA" w:rsidP="00B14BCA">
            <w:pPr>
              <w:spacing w:line="240" w:lineRule="auto"/>
              <w:rPr>
                <w:rFonts w:eastAsia="Times New Roman"/>
                <w:bCs/>
                <w:lang w:eastAsia="en-US"/>
              </w:rPr>
            </w:pPr>
          </w:p>
          <w:p w14:paraId="0BF1BD3E" w14:textId="358B5F86" w:rsidR="00B14BCA" w:rsidRDefault="00B14BCA" w:rsidP="00B14BCA">
            <w:pPr>
              <w:spacing w:line="240" w:lineRule="auto"/>
              <w:rPr>
                <w:rFonts w:eastAsia="Times New Roman"/>
                <w:bCs/>
                <w:lang w:eastAsia="en-US"/>
              </w:rPr>
            </w:pPr>
            <w:r>
              <w:rPr>
                <w:rFonts w:eastAsia="Times New Roman"/>
                <w:bCs/>
                <w:lang w:eastAsia="en-US"/>
              </w:rPr>
              <w:t>£275</w:t>
            </w:r>
            <w:r w:rsidR="00247C94">
              <w:rPr>
                <w:rFonts w:eastAsia="Times New Roman"/>
                <w:bCs/>
                <w:lang w:eastAsia="en-US"/>
              </w:rPr>
              <w:t xml:space="preserve"> (increased to £300)</w:t>
            </w:r>
          </w:p>
          <w:p w14:paraId="53F59B29" w14:textId="77777777" w:rsidR="00B14BCA" w:rsidRDefault="00B14BCA" w:rsidP="00B14BCA">
            <w:pPr>
              <w:spacing w:line="240" w:lineRule="auto"/>
              <w:rPr>
                <w:rFonts w:eastAsia="Times New Roman"/>
                <w:bCs/>
                <w:lang w:eastAsia="en-US"/>
              </w:rPr>
            </w:pPr>
          </w:p>
          <w:p w14:paraId="104E511C" w14:textId="218FF388" w:rsidR="00B14BCA" w:rsidRDefault="00B14BCA" w:rsidP="00B14BCA">
            <w:pPr>
              <w:spacing w:line="240" w:lineRule="auto"/>
              <w:rPr>
                <w:rFonts w:eastAsia="Times New Roman"/>
                <w:bCs/>
                <w:lang w:eastAsia="en-US"/>
              </w:rPr>
            </w:pPr>
            <w:r>
              <w:rPr>
                <w:rFonts w:eastAsia="Times New Roman"/>
                <w:bCs/>
                <w:lang w:eastAsia="en-US"/>
              </w:rPr>
              <w:t>£275</w:t>
            </w:r>
            <w:r w:rsidR="00247C94">
              <w:rPr>
                <w:rFonts w:eastAsia="Times New Roman"/>
                <w:bCs/>
                <w:lang w:eastAsia="en-US"/>
              </w:rPr>
              <w:t xml:space="preserve"> (increased to £300)</w:t>
            </w:r>
          </w:p>
          <w:p w14:paraId="278A5127" w14:textId="77777777" w:rsidR="00B14BCA" w:rsidRDefault="00B14BCA" w:rsidP="00B14BCA">
            <w:pPr>
              <w:spacing w:line="240" w:lineRule="auto"/>
              <w:rPr>
                <w:rFonts w:eastAsia="Times New Roman"/>
                <w:bCs/>
                <w:lang w:eastAsia="en-US"/>
              </w:rPr>
            </w:pPr>
          </w:p>
          <w:p w14:paraId="4192838B" w14:textId="5593A372" w:rsidR="00A44A8B" w:rsidRDefault="00B14BCA" w:rsidP="00B14BCA">
            <w:pPr>
              <w:spacing w:line="240" w:lineRule="auto"/>
              <w:rPr>
                <w:rFonts w:eastAsia="Times New Roman"/>
                <w:bCs/>
                <w:lang w:eastAsia="en-US"/>
              </w:rPr>
            </w:pPr>
            <w:r>
              <w:rPr>
                <w:rFonts w:eastAsia="Times New Roman"/>
                <w:bCs/>
                <w:lang w:eastAsia="en-US"/>
              </w:rPr>
              <w:t>£1,2</w:t>
            </w:r>
            <w:r w:rsidR="00B657AF">
              <w:rPr>
                <w:rFonts w:eastAsia="Times New Roman"/>
                <w:bCs/>
                <w:lang w:eastAsia="en-US"/>
              </w:rPr>
              <w:t>50</w:t>
            </w:r>
            <w:r w:rsidR="00BF39B4">
              <w:rPr>
                <w:rFonts w:eastAsia="Times New Roman"/>
                <w:bCs/>
                <w:lang w:eastAsia="en-US"/>
              </w:rPr>
              <w:t xml:space="preserve"> (increased to £1,275 to match SBC grant)</w:t>
            </w:r>
          </w:p>
        </w:tc>
      </w:tr>
    </w:tbl>
    <w:p w14:paraId="579100F1" w14:textId="77777777" w:rsidR="008F4DE0" w:rsidRDefault="008F4DE0" w:rsidP="00A535B3"/>
    <w:p w14:paraId="32A7C036" w14:textId="77777777" w:rsidR="006C3378" w:rsidRDefault="006C3378" w:rsidP="00A535B3"/>
    <w:sectPr w:rsidR="006C3378" w:rsidSect="00001C47">
      <w:footerReference w:type="default" r:id="rId7"/>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53AA" w14:textId="77777777" w:rsidR="00842489" w:rsidRDefault="00842489" w:rsidP="00F71DCD">
      <w:pPr>
        <w:spacing w:line="240" w:lineRule="auto"/>
      </w:pPr>
      <w:r>
        <w:separator/>
      </w:r>
    </w:p>
  </w:endnote>
  <w:endnote w:type="continuationSeparator" w:id="0">
    <w:p w14:paraId="5DB37AD7" w14:textId="77777777" w:rsidR="00842489" w:rsidRDefault="00842489" w:rsidP="00F7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D84" w14:textId="34D6AE05" w:rsidR="00001C47" w:rsidRDefault="00001C47">
    <w:pPr>
      <w:pStyle w:val="Footer"/>
    </w:pPr>
  </w:p>
  <w:p w14:paraId="72711CF3" w14:textId="27A7B848" w:rsidR="00B40514" w:rsidRDefault="00001C47">
    <w:pPr>
      <w:pStyle w:val="Footer"/>
    </w:pPr>
    <w:r>
      <w:t>Signed:                                                                                                                     Date: 15</w:t>
    </w:r>
    <w:r w:rsidRPr="00001C47">
      <w:rPr>
        <w:vertAlign w:val="superscript"/>
      </w:rPr>
      <w:t>th</w:t>
    </w:r>
    <w:r>
      <w:t xml:space="preserve"> </w:t>
    </w:r>
    <w:proofErr w:type="gramStart"/>
    <w:r>
      <w:t>May,</w:t>
    </w:r>
    <w:proofErr w:type="gramEnd"/>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7C7F" w14:textId="77777777" w:rsidR="00842489" w:rsidRDefault="00842489" w:rsidP="00F71DCD">
      <w:pPr>
        <w:spacing w:line="240" w:lineRule="auto"/>
      </w:pPr>
      <w:r>
        <w:separator/>
      </w:r>
    </w:p>
  </w:footnote>
  <w:footnote w:type="continuationSeparator" w:id="0">
    <w:p w14:paraId="72EB7754" w14:textId="77777777" w:rsidR="00842489" w:rsidRDefault="00842489" w:rsidP="00F71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1094"/>
    <w:multiLevelType w:val="hybridMultilevel"/>
    <w:tmpl w:val="0362132C"/>
    <w:lvl w:ilvl="0" w:tplc="EBC8FAAE">
      <w:start w:val="1"/>
      <w:numFmt w:val="decimal"/>
      <w:lvlText w:val="%1."/>
      <w:lvlJc w:val="left"/>
      <w:pPr>
        <w:ind w:left="7089" w:hanging="360"/>
      </w:pPr>
      <w:rPr>
        <w:rFonts w:ascii="Arial" w:hAnsi="Arial" w:cs="Arial" w:hint="default"/>
        <w:b/>
        <w:bCs/>
        <w:sz w:val="22"/>
        <w:szCs w:val="22"/>
      </w:rPr>
    </w:lvl>
    <w:lvl w:ilvl="1" w:tplc="08090019">
      <w:start w:val="1"/>
      <w:numFmt w:val="lowerLetter"/>
      <w:lvlText w:val="%2."/>
      <w:lvlJc w:val="left"/>
      <w:pPr>
        <w:ind w:left="6947" w:hanging="360"/>
      </w:pPr>
    </w:lvl>
    <w:lvl w:ilvl="2" w:tplc="0809001B">
      <w:start w:val="1"/>
      <w:numFmt w:val="lowerRoman"/>
      <w:lvlText w:val="%3."/>
      <w:lvlJc w:val="right"/>
      <w:pPr>
        <w:ind w:left="8103" w:hanging="180"/>
      </w:pPr>
    </w:lvl>
    <w:lvl w:ilvl="3" w:tplc="0809000F">
      <w:start w:val="1"/>
      <w:numFmt w:val="decimal"/>
      <w:lvlText w:val="%4."/>
      <w:lvlJc w:val="left"/>
      <w:pPr>
        <w:ind w:left="8823" w:hanging="360"/>
      </w:pPr>
    </w:lvl>
    <w:lvl w:ilvl="4" w:tplc="08090019">
      <w:start w:val="1"/>
      <w:numFmt w:val="lowerLetter"/>
      <w:lvlText w:val="%5."/>
      <w:lvlJc w:val="left"/>
      <w:pPr>
        <w:ind w:left="9543" w:hanging="360"/>
      </w:pPr>
    </w:lvl>
    <w:lvl w:ilvl="5" w:tplc="0809001B">
      <w:start w:val="1"/>
      <w:numFmt w:val="lowerRoman"/>
      <w:lvlText w:val="%6."/>
      <w:lvlJc w:val="right"/>
      <w:pPr>
        <w:ind w:left="10263" w:hanging="180"/>
      </w:pPr>
    </w:lvl>
    <w:lvl w:ilvl="6" w:tplc="0809000F">
      <w:start w:val="1"/>
      <w:numFmt w:val="decimal"/>
      <w:lvlText w:val="%7."/>
      <w:lvlJc w:val="left"/>
      <w:pPr>
        <w:ind w:left="10983" w:hanging="360"/>
      </w:pPr>
    </w:lvl>
    <w:lvl w:ilvl="7" w:tplc="08090019">
      <w:start w:val="1"/>
      <w:numFmt w:val="lowerLetter"/>
      <w:lvlText w:val="%8."/>
      <w:lvlJc w:val="left"/>
      <w:pPr>
        <w:ind w:left="11703" w:hanging="360"/>
      </w:pPr>
    </w:lvl>
    <w:lvl w:ilvl="8" w:tplc="0809001B">
      <w:start w:val="1"/>
      <w:numFmt w:val="lowerRoman"/>
      <w:lvlText w:val="%9."/>
      <w:lvlJc w:val="right"/>
      <w:pPr>
        <w:ind w:left="12423" w:hanging="180"/>
      </w:pPr>
    </w:lvl>
  </w:abstractNum>
  <w:abstractNum w:abstractNumId="1" w15:restartNumberingAfterBreak="0">
    <w:nsid w:val="28766905"/>
    <w:multiLevelType w:val="hybridMultilevel"/>
    <w:tmpl w:val="540A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A479C"/>
    <w:multiLevelType w:val="hybridMultilevel"/>
    <w:tmpl w:val="B7FE1038"/>
    <w:lvl w:ilvl="0" w:tplc="A6FA6E7C">
      <w:start w:val="8"/>
      <w:numFmt w:val="decimal"/>
      <w:lvlText w:val="%1"/>
      <w:lvlJc w:val="left"/>
      <w:pPr>
        <w:ind w:left="720" w:hanging="360"/>
      </w:pPr>
      <w:rPr>
        <w:rFonts w:ascii="Arial" w:hAnsi="Arial" w:cs="Arial" w:hint="default"/>
        <w:b/>
        <w:bCs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C2EDD"/>
    <w:multiLevelType w:val="hybridMultilevel"/>
    <w:tmpl w:val="DB74A5BE"/>
    <w:lvl w:ilvl="0" w:tplc="FFFFFFFF">
      <w:start w:val="1"/>
      <w:numFmt w:val="decimal"/>
      <w:lvlText w:val="%1."/>
      <w:lvlJc w:val="left"/>
      <w:pPr>
        <w:ind w:left="644"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8A0B16"/>
    <w:multiLevelType w:val="hybridMultilevel"/>
    <w:tmpl w:val="0C6E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144930"/>
    <w:multiLevelType w:val="hybridMultilevel"/>
    <w:tmpl w:val="DB74A5BE"/>
    <w:lvl w:ilvl="0" w:tplc="410E09DA">
      <w:start w:val="1"/>
      <w:numFmt w:val="decimal"/>
      <w:lvlText w:val="%1."/>
      <w:lvlJc w:val="left"/>
      <w:pPr>
        <w:ind w:left="786"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3763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3068761">
    <w:abstractNumId w:val="0"/>
  </w:num>
  <w:num w:numId="3" w16cid:durableId="1411737868">
    <w:abstractNumId w:val="1"/>
  </w:num>
  <w:num w:numId="4" w16cid:durableId="1713071778">
    <w:abstractNumId w:val="5"/>
  </w:num>
  <w:num w:numId="5" w16cid:durableId="1192458257">
    <w:abstractNumId w:val="3"/>
  </w:num>
  <w:num w:numId="6" w16cid:durableId="345598772">
    <w:abstractNumId w:val="2"/>
  </w:num>
  <w:num w:numId="7" w16cid:durableId="245311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DE0"/>
    <w:rsid w:val="00001891"/>
    <w:rsid w:val="00001C47"/>
    <w:rsid w:val="00001F39"/>
    <w:rsid w:val="00003BED"/>
    <w:rsid w:val="000126A4"/>
    <w:rsid w:val="00013ED3"/>
    <w:rsid w:val="00014EAF"/>
    <w:rsid w:val="00016B6F"/>
    <w:rsid w:val="00017080"/>
    <w:rsid w:val="00017D67"/>
    <w:rsid w:val="00025A27"/>
    <w:rsid w:val="000279C4"/>
    <w:rsid w:val="000401DB"/>
    <w:rsid w:val="00040A56"/>
    <w:rsid w:val="00041280"/>
    <w:rsid w:val="0004145C"/>
    <w:rsid w:val="000478E7"/>
    <w:rsid w:val="000502C2"/>
    <w:rsid w:val="000519D8"/>
    <w:rsid w:val="00053613"/>
    <w:rsid w:val="000555D8"/>
    <w:rsid w:val="00056BAD"/>
    <w:rsid w:val="000606F8"/>
    <w:rsid w:val="00066F99"/>
    <w:rsid w:val="00070C1F"/>
    <w:rsid w:val="000729C4"/>
    <w:rsid w:val="00072A95"/>
    <w:rsid w:val="0007679D"/>
    <w:rsid w:val="00082E39"/>
    <w:rsid w:val="0008338D"/>
    <w:rsid w:val="0008439A"/>
    <w:rsid w:val="00085D1E"/>
    <w:rsid w:val="000901CB"/>
    <w:rsid w:val="00091183"/>
    <w:rsid w:val="00091724"/>
    <w:rsid w:val="000945BD"/>
    <w:rsid w:val="000A04E0"/>
    <w:rsid w:val="000A13C3"/>
    <w:rsid w:val="000A293A"/>
    <w:rsid w:val="000A2D9F"/>
    <w:rsid w:val="000A3EEA"/>
    <w:rsid w:val="000B1B9C"/>
    <w:rsid w:val="000B40F1"/>
    <w:rsid w:val="000B6124"/>
    <w:rsid w:val="000B6983"/>
    <w:rsid w:val="000B751F"/>
    <w:rsid w:val="000B7B48"/>
    <w:rsid w:val="000C2196"/>
    <w:rsid w:val="000C2AEB"/>
    <w:rsid w:val="000D066E"/>
    <w:rsid w:val="000D5CFA"/>
    <w:rsid w:val="000E0D50"/>
    <w:rsid w:val="000E2585"/>
    <w:rsid w:val="000E5DCF"/>
    <w:rsid w:val="000E5E56"/>
    <w:rsid w:val="000F53CD"/>
    <w:rsid w:val="001022E5"/>
    <w:rsid w:val="00104083"/>
    <w:rsid w:val="001046B9"/>
    <w:rsid w:val="00106691"/>
    <w:rsid w:val="00107C1F"/>
    <w:rsid w:val="0011104A"/>
    <w:rsid w:val="001125B1"/>
    <w:rsid w:val="00112B7C"/>
    <w:rsid w:val="00130C37"/>
    <w:rsid w:val="0013123D"/>
    <w:rsid w:val="001322B1"/>
    <w:rsid w:val="001354B2"/>
    <w:rsid w:val="00144E16"/>
    <w:rsid w:val="00152C6C"/>
    <w:rsid w:val="00153278"/>
    <w:rsid w:val="00155564"/>
    <w:rsid w:val="00160BA0"/>
    <w:rsid w:val="0016186F"/>
    <w:rsid w:val="0016205F"/>
    <w:rsid w:val="0016318D"/>
    <w:rsid w:val="00165F79"/>
    <w:rsid w:val="0017666E"/>
    <w:rsid w:val="00184E64"/>
    <w:rsid w:val="0018519A"/>
    <w:rsid w:val="001866B6"/>
    <w:rsid w:val="0019029B"/>
    <w:rsid w:val="001912F1"/>
    <w:rsid w:val="00195652"/>
    <w:rsid w:val="00196F04"/>
    <w:rsid w:val="0019741E"/>
    <w:rsid w:val="001A0DA7"/>
    <w:rsid w:val="001A752A"/>
    <w:rsid w:val="001B16A2"/>
    <w:rsid w:val="001B2414"/>
    <w:rsid w:val="001B4304"/>
    <w:rsid w:val="001B4D4A"/>
    <w:rsid w:val="001B7AF7"/>
    <w:rsid w:val="001C2CAE"/>
    <w:rsid w:val="001C3968"/>
    <w:rsid w:val="001C46DB"/>
    <w:rsid w:val="001D0078"/>
    <w:rsid w:val="001D0681"/>
    <w:rsid w:val="001D0F55"/>
    <w:rsid w:val="001D2608"/>
    <w:rsid w:val="001D35B7"/>
    <w:rsid w:val="001D47C4"/>
    <w:rsid w:val="001E01FF"/>
    <w:rsid w:val="001E3C1C"/>
    <w:rsid w:val="001E5B44"/>
    <w:rsid w:val="001E5E91"/>
    <w:rsid w:val="001F01B1"/>
    <w:rsid w:val="001F313E"/>
    <w:rsid w:val="00203438"/>
    <w:rsid w:val="00205A9C"/>
    <w:rsid w:val="002061B8"/>
    <w:rsid w:val="00207C72"/>
    <w:rsid w:val="00210C90"/>
    <w:rsid w:val="00211ED0"/>
    <w:rsid w:val="0021381D"/>
    <w:rsid w:val="00224364"/>
    <w:rsid w:val="002245AC"/>
    <w:rsid w:val="00225FE6"/>
    <w:rsid w:val="00227088"/>
    <w:rsid w:val="00230803"/>
    <w:rsid w:val="00235B82"/>
    <w:rsid w:val="002366EC"/>
    <w:rsid w:val="00237E53"/>
    <w:rsid w:val="00237F9F"/>
    <w:rsid w:val="00241F4A"/>
    <w:rsid w:val="002433DA"/>
    <w:rsid w:val="00243A3F"/>
    <w:rsid w:val="002459A3"/>
    <w:rsid w:val="002470C0"/>
    <w:rsid w:val="00247C94"/>
    <w:rsid w:val="00252254"/>
    <w:rsid w:val="002537E0"/>
    <w:rsid w:val="00262BEA"/>
    <w:rsid w:val="00265369"/>
    <w:rsid w:val="00270EDD"/>
    <w:rsid w:val="00273ACD"/>
    <w:rsid w:val="002754C2"/>
    <w:rsid w:val="0027617A"/>
    <w:rsid w:val="00282081"/>
    <w:rsid w:val="00290EB4"/>
    <w:rsid w:val="00294ACF"/>
    <w:rsid w:val="00295DFA"/>
    <w:rsid w:val="002B3463"/>
    <w:rsid w:val="002C3AA1"/>
    <w:rsid w:val="002C4EF2"/>
    <w:rsid w:val="002C5309"/>
    <w:rsid w:val="002D0C88"/>
    <w:rsid w:val="002D2306"/>
    <w:rsid w:val="002E4312"/>
    <w:rsid w:val="002E5AC4"/>
    <w:rsid w:val="002E5EF1"/>
    <w:rsid w:val="002F1865"/>
    <w:rsid w:val="002F3431"/>
    <w:rsid w:val="00300FF7"/>
    <w:rsid w:val="00312472"/>
    <w:rsid w:val="00314D27"/>
    <w:rsid w:val="003223F5"/>
    <w:rsid w:val="0032256B"/>
    <w:rsid w:val="00327118"/>
    <w:rsid w:val="00330E0E"/>
    <w:rsid w:val="00332CB4"/>
    <w:rsid w:val="00343B61"/>
    <w:rsid w:val="003448C4"/>
    <w:rsid w:val="00346436"/>
    <w:rsid w:val="00351800"/>
    <w:rsid w:val="00355380"/>
    <w:rsid w:val="00355DCE"/>
    <w:rsid w:val="00362137"/>
    <w:rsid w:val="00363CA3"/>
    <w:rsid w:val="00370ECE"/>
    <w:rsid w:val="00377F73"/>
    <w:rsid w:val="0038373A"/>
    <w:rsid w:val="003912FA"/>
    <w:rsid w:val="003927E1"/>
    <w:rsid w:val="00395D05"/>
    <w:rsid w:val="00395F96"/>
    <w:rsid w:val="003A41A4"/>
    <w:rsid w:val="003A6413"/>
    <w:rsid w:val="003B4F9F"/>
    <w:rsid w:val="003B646F"/>
    <w:rsid w:val="003C2693"/>
    <w:rsid w:val="003C612B"/>
    <w:rsid w:val="003D0897"/>
    <w:rsid w:val="003D1A24"/>
    <w:rsid w:val="003D31F8"/>
    <w:rsid w:val="003E1052"/>
    <w:rsid w:val="003E2912"/>
    <w:rsid w:val="003E367B"/>
    <w:rsid w:val="003E5D15"/>
    <w:rsid w:val="003E60B0"/>
    <w:rsid w:val="003E66DD"/>
    <w:rsid w:val="003F3341"/>
    <w:rsid w:val="003F4EA7"/>
    <w:rsid w:val="003F56D2"/>
    <w:rsid w:val="003F6C99"/>
    <w:rsid w:val="004018AF"/>
    <w:rsid w:val="00406011"/>
    <w:rsid w:val="0041301B"/>
    <w:rsid w:val="00414D80"/>
    <w:rsid w:val="004161DD"/>
    <w:rsid w:val="004304F7"/>
    <w:rsid w:val="0043065A"/>
    <w:rsid w:val="004326FA"/>
    <w:rsid w:val="004361B1"/>
    <w:rsid w:val="00440830"/>
    <w:rsid w:val="00441A84"/>
    <w:rsid w:val="00446569"/>
    <w:rsid w:val="00447219"/>
    <w:rsid w:val="004553DB"/>
    <w:rsid w:val="00456596"/>
    <w:rsid w:val="00462DC7"/>
    <w:rsid w:val="00463016"/>
    <w:rsid w:val="004718A9"/>
    <w:rsid w:val="004733A1"/>
    <w:rsid w:val="0047346B"/>
    <w:rsid w:val="00476F7D"/>
    <w:rsid w:val="00480394"/>
    <w:rsid w:val="00480A31"/>
    <w:rsid w:val="004858AC"/>
    <w:rsid w:val="004865B7"/>
    <w:rsid w:val="00487C52"/>
    <w:rsid w:val="00497B90"/>
    <w:rsid w:val="004A0AA5"/>
    <w:rsid w:val="004A1AB5"/>
    <w:rsid w:val="004A3C83"/>
    <w:rsid w:val="004A41BF"/>
    <w:rsid w:val="004A4E80"/>
    <w:rsid w:val="004B096B"/>
    <w:rsid w:val="004C14FC"/>
    <w:rsid w:val="004C2C1F"/>
    <w:rsid w:val="004C454D"/>
    <w:rsid w:val="004C6DED"/>
    <w:rsid w:val="004D01D3"/>
    <w:rsid w:val="004D7A10"/>
    <w:rsid w:val="004E1CF1"/>
    <w:rsid w:val="004E40DF"/>
    <w:rsid w:val="004E7490"/>
    <w:rsid w:val="004E7A2D"/>
    <w:rsid w:val="004E7EF0"/>
    <w:rsid w:val="004F1586"/>
    <w:rsid w:val="004F58BE"/>
    <w:rsid w:val="004F67A9"/>
    <w:rsid w:val="004F6E6E"/>
    <w:rsid w:val="004F793E"/>
    <w:rsid w:val="00500314"/>
    <w:rsid w:val="005077C9"/>
    <w:rsid w:val="00510727"/>
    <w:rsid w:val="005160D7"/>
    <w:rsid w:val="0051689C"/>
    <w:rsid w:val="00520C60"/>
    <w:rsid w:val="00521AAD"/>
    <w:rsid w:val="0052450E"/>
    <w:rsid w:val="00530179"/>
    <w:rsid w:val="00531C2F"/>
    <w:rsid w:val="00531CFA"/>
    <w:rsid w:val="00532097"/>
    <w:rsid w:val="005410A2"/>
    <w:rsid w:val="00541CE1"/>
    <w:rsid w:val="005446F8"/>
    <w:rsid w:val="00544CE6"/>
    <w:rsid w:val="00547D4D"/>
    <w:rsid w:val="00552702"/>
    <w:rsid w:val="00552921"/>
    <w:rsid w:val="0055413E"/>
    <w:rsid w:val="00554E9F"/>
    <w:rsid w:val="005575C6"/>
    <w:rsid w:val="0056530F"/>
    <w:rsid w:val="00571396"/>
    <w:rsid w:val="00572B54"/>
    <w:rsid w:val="00580266"/>
    <w:rsid w:val="005855DC"/>
    <w:rsid w:val="0059083C"/>
    <w:rsid w:val="00592BB4"/>
    <w:rsid w:val="005939B7"/>
    <w:rsid w:val="005939C9"/>
    <w:rsid w:val="00594073"/>
    <w:rsid w:val="005A461F"/>
    <w:rsid w:val="005A6F87"/>
    <w:rsid w:val="005A7A29"/>
    <w:rsid w:val="005B4D76"/>
    <w:rsid w:val="005B5C8E"/>
    <w:rsid w:val="005C0108"/>
    <w:rsid w:val="005C4741"/>
    <w:rsid w:val="005C5E08"/>
    <w:rsid w:val="005D2D39"/>
    <w:rsid w:val="005D60D9"/>
    <w:rsid w:val="005D7DC3"/>
    <w:rsid w:val="005E270D"/>
    <w:rsid w:val="005E58C2"/>
    <w:rsid w:val="005E5CA6"/>
    <w:rsid w:val="005E73EB"/>
    <w:rsid w:val="005F0277"/>
    <w:rsid w:val="005F2799"/>
    <w:rsid w:val="00601FCF"/>
    <w:rsid w:val="006032FB"/>
    <w:rsid w:val="00604BCE"/>
    <w:rsid w:val="006065DE"/>
    <w:rsid w:val="00615407"/>
    <w:rsid w:val="0061749B"/>
    <w:rsid w:val="0062023B"/>
    <w:rsid w:val="00621210"/>
    <w:rsid w:val="006244FA"/>
    <w:rsid w:val="00631069"/>
    <w:rsid w:val="006325E8"/>
    <w:rsid w:val="00633916"/>
    <w:rsid w:val="00636888"/>
    <w:rsid w:val="00645C34"/>
    <w:rsid w:val="0064677C"/>
    <w:rsid w:val="006519DC"/>
    <w:rsid w:val="0065291F"/>
    <w:rsid w:val="006556AF"/>
    <w:rsid w:val="00657AED"/>
    <w:rsid w:val="00661AD8"/>
    <w:rsid w:val="00661D5D"/>
    <w:rsid w:val="00663DFA"/>
    <w:rsid w:val="00670B82"/>
    <w:rsid w:val="00670FAF"/>
    <w:rsid w:val="006737B6"/>
    <w:rsid w:val="00677792"/>
    <w:rsid w:val="00682D6C"/>
    <w:rsid w:val="00683F67"/>
    <w:rsid w:val="00685261"/>
    <w:rsid w:val="006945BC"/>
    <w:rsid w:val="006973B7"/>
    <w:rsid w:val="0069776C"/>
    <w:rsid w:val="006A0B37"/>
    <w:rsid w:val="006A272E"/>
    <w:rsid w:val="006A2EB4"/>
    <w:rsid w:val="006A37FB"/>
    <w:rsid w:val="006A38C6"/>
    <w:rsid w:val="006A3A9E"/>
    <w:rsid w:val="006A6B42"/>
    <w:rsid w:val="006A75E4"/>
    <w:rsid w:val="006B3E5E"/>
    <w:rsid w:val="006B64FB"/>
    <w:rsid w:val="006C2763"/>
    <w:rsid w:val="006C3378"/>
    <w:rsid w:val="006C4F83"/>
    <w:rsid w:val="006D0A98"/>
    <w:rsid w:val="006D38E3"/>
    <w:rsid w:val="006D742D"/>
    <w:rsid w:val="006E325C"/>
    <w:rsid w:val="006E381E"/>
    <w:rsid w:val="006E5365"/>
    <w:rsid w:val="006E7C29"/>
    <w:rsid w:val="006F27C1"/>
    <w:rsid w:val="006F7D61"/>
    <w:rsid w:val="00704D33"/>
    <w:rsid w:val="00710F0F"/>
    <w:rsid w:val="00711684"/>
    <w:rsid w:val="0071379B"/>
    <w:rsid w:val="007141AC"/>
    <w:rsid w:val="0071544C"/>
    <w:rsid w:val="007211B8"/>
    <w:rsid w:val="00721954"/>
    <w:rsid w:val="00730113"/>
    <w:rsid w:val="00730C6F"/>
    <w:rsid w:val="00731762"/>
    <w:rsid w:val="00731CF9"/>
    <w:rsid w:val="00732FA2"/>
    <w:rsid w:val="00734132"/>
    <w:rsid w:val="007346B8"/>
    <w:rsid w:val="00734E6F"/>
    <w:rsid w:val="0073548C"/>
    <w:rsid w:val="00735E74"/>
    <w:rsid w:val="00736B11"/>
    <w:rsid w:val="0074005F"/>
    <w:rsid w:val="00741F28"/>
    <w:rsid w:val="00742FFE"/>
    <w:rsid w:val="00745067"/>
    <w:rsid w:val="00746BE7"/>
    <w:rsid w:val="00746C44"/>
    <w:rsid w:val="00751BF0"/>
    <w:rsid w:val="00752BF3"/>
    <w:rsid w:val="00754BD1"/>
    <w:rsid w:val="00762D26"/>
    <w:rsid w:val="00763EE7"/>
    <w:rsid w:val="00764C8D"/>
    <w:rsid w:val="00774DF0"/>
    <w:rsid w:val="00781398"/>
    <w:rsid w:val="0078177C"/>
    <w:rsid w:val="007822A6"/>
    <w:rsid w:val="007826DB"/>
    <w:rsid w:val="00786DA6"/>
    <w:rsid w:val="00787831"/>
    <w:rsid w:val="0079023D"/>
    <w:rsid w:val="00790C2D"/>
    <w:rsid w:val="007912BD"/>
    <w:rsid w:val="00791520"/>
    <w:rsid w:val="00791F61"/>
    <w:rsid w:val="007938BF"/>
    <w:rsid w:val="00793F61"/>
    <w:rsid w:val="00794DF4"/>
    <w:rsid w:val="00796DA4"/>
    <w:rsid w:val="007B08F0"/>
    <w:rsid w:val="007B2357"/>
    <w:rsid w:val="007B2658"/>
    <w:rsid w:val="007B41B9"/>
    <w:rsid w:val="007C674F"/>
    <w:rsid w:val="007D0911"/>
    <w:rsid w:val="007D4C92"/>
    <w:rsid w:val="007E085F"/>
    <w:rsid w:val="007E3312"/>
    <w:rsid w:val="007E7158"/>
    <w:rsid w:val="007E780D"/>
    <w:rsid w:val="007E7FB7"/>
    <w:rsid w:val="007F019B"/>
    <w:rsid w:val="007F0D44"/>
    <w:rsid w:val="007F317B"/>
    <w:rsid w:val="007F4280"/>
    <w:rsid w:val="007F4D78"/>
    <w:rsid w:val="007F50B1"/>
    <w:rsid w:val="007F6D17"/>
    <w:rsid w:val="007F785A"/>
    <w:rsid w:val="00801603"/>
    <w:rsid w:val="00801A5C"/>
    <w:rsid w:val="00806386"/>
    <w:rsid w:val="00807891"/>
    <w:rsid w:val="0082434F"/>
    <w:rsid w:val="0083018D"/>
    <w:rsid w:val="0083391D"/>
    <w:rsid w:val="008346D6"/>
    <w:rsid w:val="00835613"/>
    <w:rsid w:val="0083674E"/>
    <w:rsid w:val="00840C8C"/>
    <w:rsid w:val="00841851"/>
    <w:rsid w:val="00842489"/>
    <w:rsid w:val="00843997"/>
    <w:rsid w:val="0084467F"/>
    <w:rsid w:val="0084506D"/>
    <w:rsid w:val="00845AD1"/>
    <w:rsid w:val="0085356E"/>
    <w:rsid w:val="00855ECD"/>
    <w:rsid w:val="008575F5"/>
    <w:rsid w:val="00860617"/>
    <w:rsid w:val="0086544E"/>
    <w:rsid w:val="00875DEC"/>
    <w:rsid w:val="008816AC"/>
    <w:rsid w:val="00881934"/>
    <w:rsid w:val="00882B70"/>
    <w:rsid w:val="00883D27"/>
    <w:rsid w:val="008852E8"/>
    <w:rsid w:val="00885B2A"/>
    <w:rsid w:val="00887532"/>
    <w:rsid w:val="00890747"/>
    <w:rsid w:val="00895FAE"/>
    <w:rsid w:val="00896BD6"/>
    <w:rsid w:val="0089702F"/>
    <w:rsid w:val="008A017D"/>
    <w:rsid w:val="008A110F"/>
    <w:rsid w:val="008A2617"/>
    <w:rsid w:val="008A2EE5"/>
    <w:rsid w:val="008A6F24"/>
    <w:rsid w:val="008B0A48"/>
    <w:rsid w:val="008B203D"/>
    <w:rsid w:val="008B30D6"/>
    <w:rsid w:val="008C4D43"/>
    <w:rsid w:val="008D0CB5"/>
    <w:rsid w:val="008D1A00"/>
    <w:rsid w:val="008D4C9C"/>
    <w:rsid w:val="008D6FA9"/>
    <w:rsid w:val="008E074B"/>
    <w:rsid w:val="008E1E0F"/>
    <w:rsid w:val="008E4277"/>
    <w:rsid w:val="008E56B8"/>
    <w:rsid w:val="008F4DE0"/>
    <w:rsid w:val="00915491"/>
    <w:rsid w:val="00934912"/>
    <w:rsid w:val="00935F26"/>
    <w:rsid w:val="0093689A"/>
    <w:rsid w:val="00942480"/>
    <w:rsid w:val="00942FF5"/>
    <w:rsid w:val="00943BB4"/>
    <w:rsid w:val="00947269"/>
    <w:rsid w:val="00954D29"/>
    <w:rsid w:val="00956968"/>
    <w:rsid w:val="00961005"/>
    <w:rsid w:val="0096525E"/>
    <w:rsid w:val="00967F20"/>
    <w:rsid w:val="009734C1"/>
    <w:rsid w:val="00973E5C"/>
    <w:rsid w:val="00977ADE"/>
    <w:rsid w:val="00984635"/>
    <w:rsid w:val="0098658B"/>
    <w:rsid w:val="009872C8"/>
    <w:rsid w:val="00990FFC"/>
    <w:rsid w:val="009930BD"/>
    <w:rsid w:val="00997540"/>
    <w:rsid w:val="009A0251"/>
    <w:rsid w:val="009A1E5B"/>
    <w:rsid w:val="009A24C1"/>
    <w:rsid w:val="009B25F2"/>
    <w:rsid w:val="009B58E5"/>
    <w:rsid w:val="009C1157"/>
    <w:rsid w:val="009C41AB"/>
    <w:rsid w:val="009D33F9"/>
    <w:rsid w:val="009D4B34"/>
    <w:rsid w:val="009D608E"/>
    <w:rsid w:val="009E011B"/>
    <w:rsid w:val="009E1D65"/>
    <w:rsid w:val="009E34DE"/>
    <w:rsid w:val="009E6B81"/>
    <w:rsid w:val="009E6C85"/>
    <w:rsid w:val="009E70F3"/>
    <w:rsid w:val="009F2B6B"/>
    <w:rsid w:val="009F3C18"/>
    <w:rsid w:val="00A038F8"/>
    <w:rsid w:val="00A17606"/>
    <w:rsid w:val="00A17E92"/>
    <w:rsid w:val="00A228CD"/>
    <w:rsid w:val="00A26AF8"/>
    <w:rsid w:val="00A26F13"/>
    <w:rsid w:val="00A305FC"/>
    <w:rsid w:val="00A317D9"/>
    <w:rsid w:val="00A3500F"/>
    <w:rsid w:val="00A35DD7"/>
    <w:rsid w:val="00A37AA9"/>
    <w:rsid w:val="00A411B5"/>
    <w:rsid w:val="00A41510"/>
    <w:rsid w:val="00A44A8B"/>
    <w:rsid w:val="00A46A6D"/>
    <w:rsid w:val="00A475A6"/>
    <w:rsid w:val="00A52189"/>
    <w:rsid w:val="00A535B3"/>
    <w:rsid w:val="00A5456B"/>
    <w:rsid w:val="00A56AE0"/>
    <w:rsid w:val="00A60DAF"/>
    <w:rsid w:val="00A61E21"/>
    <w:rsid w:val="00A621DA"/>
    <w:rsid w:val="00A6256E"/>
    <w:rsid w:val="00A62EAB"/>
    <w:rsid w:val="00A650BF"/>
    <w:rsid w:val="00A725F9"/>
    <w:rsid w:val="00A72AC3"/>
    <w:rsid w:val="00A74440"/>
    <w:rsid w:val="00A74E52"/>
    <w:rsid w:val="00A7586B"/>
    <w:rsid w:val="00A75CB7"/>
    <w:rsid w:val="00A76CAC"/>
    <w:rsid w:val="00A8100D"/>
    <w:rsid w:val="00A83FC7"/>
    <w:rsid w:val="00A85905"/>
    <w:rsid w:val="00A974FC"/>
    <w:rsid w:val="00A97585"/>
    <w:rsid w:val="00AA158B"/>
    <w:rsid w:val="00AA37A5"/>
    <w:rsid w:val="00AA5DFD"/>
    <w:rsid w:val="00AB1CB7"/>
    <w:rsid w:val="00AB1F0D"/>
    <w:rsid w:val="00AB45A3"/>
    <w:rsid w:val="00AC17A6"/>
    <w:rsid w:val="00AC5749"/>
    <w:rsid w:val="00AC58F3"/>
    <w:rsid w:val="00AD12FB"/>
    <w:rsid w:val="00AD6AD9"/>
    <w:rsid w:val="00AE0885"/>
    <w:rsid w:val="00AE313D"/>
    <w:rsid w:val="00AE3CCE"/>
    <w:rsid w:val="00AF36CE"/>
    <w:rsid w:val="00AF4C14"/>
    <w:rsid w:val="00AF58AC"/>
    <w:rsid w:val="00B06214"/>
    <w:rsid w:val="00B07EE1"/>
    <w:rsid w:val="00B11522"/>
    <w:rsid w:val="00B12EB4"/>
    <w:rsid w:val="00B14BCA"/>
    <w:rsid w:val="00B175E9"/>
    <w:rsid w:val="00B227D5"/>
    <w:rsid w:val="00B26AF7"/>
    <w:rsid w:val="00B27EEC"/>
    <w:rsid w:val="00B316F2"/>
    <w:rsid w:val="00B32E83"/>
    <w:rsid w:val="00B37C7A"/>
    <w:rsid w:val="00B40514"/>
    <w:rsid w:val="00B414F9"/>
    <w:rsid w:val="00B4372E"/>
    <w:rsid w:val="00B563F9"/>
    <w:rsid w:val="00B57615"/>
    <w:rsid w:val="00B57DDB"/>
    <w:rsid w:val="00B619A5"/>
    <w:rsid w:val="00B6240B"/>
    <w:rsid w:val="00B657AF"/>
    <w:rsid w:val="00B70CD2"/>
    <w:rsid w:val="00B71474"/>
    <w:rsid w:val="00B72E8C"/>
    <w:rsid w:val="00B73299"/>
    <w:rsid w:val="00B75EBB"/>
    <w:rsid w:val="00B77EEE"/>
    <w:rsid w:val="00B844B3"/>
    <w:rsid w:val="00B9139E"/>
    <w:rsid w:val="00B91B03"/>
    <w:rsid w:val="00B9595C"/>
    <w:rsid w:val="00B966A7"/>
    <w:rsid w:val="00BA2E83"/>
    <w:rsid w:val="00BA34B0"/>
    <w:rsid w:val="00BA3835"/>
    <w:rsid w:val="00BA4563"/>
    <w:rsid w:val="00BA5D70"/>
    <w:rsid w:val="00BB0447"/>
    <w:rsid w:val="00BB2B94"/>
    <w:rsid w:val="00BB3B6A"/>
    <w:rsid w:val="00BB3E39"/>
    <w:rsid w:val="00BB5DC5"/>
    <w:rsid w:val="00BB5EAC"/>
    <w:rsid w:val="00BC5F6F"/>
    <w:rsid w:val="00BC6696"/>
    <w:rsid w:val="00BD01E8"/>
    <w:rsid w:val="00BD2EE9"/>
    <w:rsid w:val="00BD4B97"/>
    <w:rsid w:val="00BD5B20"/>
    <w:rsid w:val="00BE1318"/>
    <w:rsid w:val="00BE5CFB"/>
    <w:rsid w:val="00BF39B4"/>
    <w:rsid w:val="00BF4DA2"/>
    <w:rsid w:val="00BF4E89"/>
    <w:rsid w:val="00C00969"/>
    <w:rsid w:val="00C01DDC"/>
    <w:rsid w:val="00C04433"/>
    <w:rsid w:val="00C10D04"/>
    <w:rsid w:val="00C12D6D"/>
    <w:rsid w:val="00C14FCA"/>
    <w:rsid w:val="00C21C03"/>
    <w:rsid w:val="00C21EF5"/>
    <w:rsid w:val="00C23CDB"/>
    <w:rsid w:val="00C30824"/>
    <w:rsid w:val="00C31500"/>
    <w:rsid w:val="00C36319"/>
    <w:rsid w:val="00C374A6"/>
    <w:rsid w:val="00C43E0D"/>
    <w:rsid w:val="00C44080"/>
    <w:rsid w:val="00C51FE4"/>
    <w:rsid w:val="00C534E8"/>
    <w:rsid w:val="00C60168"/>
    <w:rsid w:val="00C6148C"/>
    <w:rsid w:val="00C636C9"/>
    <w:rsid w:val="00C639B0"/>
    <w:rsid w:val="00C6499A"/>
    <w:rsid w:val="00C66648"/>
    <w:rsid w:val="00C71894"/>
    <w:rsid w:val="00C728DE"/>
    <w:rsid w:val="00C73A69"/>
    <w:rsid w:val="00C801E3"/>
    <w:rsid w:val="00C807A4"/>
    <w:rsid w:val="00C83C27"/>
    <w:rsid w:val="00C85712"/>
    <w:rsid w:val="00C87C2B"/>
    <w:rsid w:val="00C94AF3"/>
    <w:rsid w:val="00C96AC8"/>
    <w:rsid w:val="00CA3500"/>
    <w:rsid w:val="00CA5FD1"/>
    <w:rsid w:val="00CA62AB"/>
    <w:rsid w:val="00CA7EEC"/>
    <w:rsid w:val="00CB7012"/>
    <w:rsid w:val="00CB7C17"/>
    <w:rsid w:val="00CC5128"/>
    <w:rsid w:val="00CD61D2"/>
    <w:rsid w:val="00CE24A7"/>
    <w:rsid w:val="00CF1ABC"/>
    <w:rsid w:val="00CF37CF"/>
    <w:rsid w:val="00CF58FF"/>
    <w:rsid w:val="00CF5A7F"/>
    <w:rsid w:val="00CF61D0"/>
    <w:rsid w:val="00CF6C2C"/>
    <w:rsid w:val="00D01512"/>
    <w:rsid w:val="00D04AD4"/>
    <w:rsid w:val="00D07138"/>
    <w:rsid w:val="00D13673"/>
    <w:rsid w:val="00D141E0"/>
    <w:rsid w:val="00D148FE"/>
    <w:rsid w:val="00D2163A"/>
    <w:rsid w:val="00D22191"/>
    <w:rsid w:val="00D22B7D"/>
    <w:rsid w:val="00D233C7"/>
    <w:rsid w:val="00D252F8"/>
    <w:rsid w:val="00D35F1B"/>
    <w:rsid w:val="00D4383B"/>
    <w:rsid w:val="00D439C2"/>
    <w:rsid w:val="00D45CD5"/>
    <w:rsid w:val="00D463F2"/>
    <w:rsid w:val="00D53E1A"/>
    <w:rsid w:val="00D60EFD"/>
    <w:rsid w:val="00D6436F"/>
    <w:rsid w:val="00D64F4D"/>
    <w:rsid w:val="00D7429D"/>
    <w:rsid w:val="00D759EC"/>
    <w:rsid w:val="00D87F60"/>
    <w:rsid w:val="00DA5078"/>
    <w:rsid w:val="00DB056B"/>
    <w:rsid w:val="00DB3D84"/>
    <w:rsid w:val="00DB49A8"/>
    <w:rsid w:val="00DB5B32"/>
    <w:rsid w:val="00DB65D0"/>
    <w:rsid w:val="00DC175B"/>
    <w:rsid w:val="00DC246E"/>
    <w:rsid w:val="00DC375D"/>
    <w:rsid w:val="00DC4346"/>
    <w:rsid w:val="00DC7F79"/>
    <w:rsid w:val="00DD22AB"/>
    <w:rsid w:val="00DD2C03"/>
    <w:rsid w:val="00DD3E79"/>
    <w:rsid w:val="00DD57D9"/>
    <w:rsid w:val="00DD586F"/>
    <w:rsid w:val="00DD5A16"/>
    <w:rsid w:val="00DD5D9E"/>
    <w:rsid w:val="00DE0684"/>
    <w:rsid w:val="00DE1A0F"/>
    <w:rsid w:val="00DE2A21"/>
    <w:rsid w:val="00DE63B6"/>
    <w:rsid w:val="00DE7B34"/>
    <w:rsid w:val="00DF49EE"/>
    <w:rsid w:val="00DF5FE1"/>
    <w:rsid w:val="00E0238F"/>
    <w:rsid w:val="00E05C40"/>
    <w:rsid w:val="00E10342"/>
    <w:rsid w:val="00E157A0"/>
    <w:rsid w:val="00E15C6E"/>
    <w:rsid w:val="00E168A7"/>
    <w:rsid w:val="00E22ED9"/>
    <w:rsid w:val="00E24C42"/>
    <w:rsid w:val="00E2515F"/>
    <w:rsid w:val="00E25942"/>
    <w:rsid w:val="00E26E7E"/>
    <w:rsid w:val="00E275E0"/>
    <w:rsid w:val="00E313D6"/>
    <w:rsid w:val="00E32672"/>
    <w:rsid w:val="00E43CCF"/>
    <w:rsid w:val="00E44759"/>
    <w:rsid w:val="00E51871"/>
    <w:rsid w:val="00E51BA4"/>
    <w:rsid w:val="00E527F5"/>
    <w:rsid w:val="00E56C2A"/>
    <w:rsid w:val="00E57514"/>
    <w:rsid w:val="00E57973"/>
    <w:rsid w:val="00E74CDC"/>
    <w:rsid w:val="00E777DF"/>
    <w:rsid w:val="00E83ACA"/>
    <w:rsid w:val="00E85CD8"/>
    <w:rsid w:val="00E957DB"/>
    <w:rsid w:val="00E95CF8"/>
    <w:rsid w:val="00E97BD0"/>
    <w:rsid w:val="00EA3643"/>
    <w:rsid w:val="00EA3875"/>
    <w:rsid w:val="00EA5C51"/>
    <w:rsid w:val="00EA71DD"/>
    <w:rsid w:val="00EB2380"/>
    <w:rsid w:val="00EB4E1D"/>
    <w:rsid w:val="00EB7CDC"/>
    <w:rsid w:val="00EC08B3"/>
    <w:rsid w:val="00EC401B"/>
    <w:rsid w:val="00EC63EE"/>
    <w:rsid w:val="00EC657D"/>
    <w:rsid w:val="00EC6DFE"/>
    <w:rsid w:val="00EC7EAA"/>
    <w:rsid w:val="00ED2B8B"/>
    <w:rsid w:val="00ED3829"/>
    <w:rsid w:val="00ED3F40"/>
    <w:rsid w:val="00ED5A23"/>
    <w:rsid w:val="00ED6AAE"/>
    <w:rsid w:val="00EE0DDD"/>
    <w:rsid w:val="00EE2C86"/>
    <w:rsid w:val="00EE4898"/>
    <w:rsid w:val="00EE56A6"/>
    <w:rsid w:val="00EE5DC5"/>
    <w:rsid w:val="00EF4A9F"/>
    <w:rsid w:val="00EF6F2C"/>
    <w:rsid w:val="00F0008B"/>
    <w:rsid w:val="00F027B7"/>
    <w:rsid w:val="00F028DC"/>
    <w:rsid w:val="00F07B77"/>
    <w:rsid w:val="00F103EB"/>
    <w:rsid w:val="00F11907"/>
    <w:rsid w:val="00F135E2"/>
    <w:rsid w:val="00F1361B"/>
    <w:rsid w:val="00F152C5"/>
    <w:rsid w:val="00F16A64"/>
    <w:rsid w:val="00F17010"/>
    <w:rsid w:val="00F21BDB"/>
    <w:rsid w:val="00F228CC"/>
    <w:rsid w:val="00F2322A"/>
    <w:rsid w:val="00F24DD8"/>
    <w:rsid w:val="00F2576A"/>
    <w:rsid w:val="00F34E03"/>
    <w:rsid w:val="00F36AAA"/>
    <w:rsid w:val="00F36CDD"/>
    <w:rsid w:val="00F37306"/>
    <w:rsid w:val="00F452B4"/>
    <w:rsid w:val="00F45747"/>
    <w:rsid w:val="00F46801"/>
    <w:rsid w:val="00F4775C"/>
    <w:rsid w:val="00F555DB"/>
    <w:rsid w:val="00F56FB4"/>
    <w:rsid w:val="00F603E0"/>
    <w:rsid w:val="00F60C93"/>
    <w:rsid w:val="00F60D75"/>
    <w:rsid w:val="00F6210E"/>
    <w:rsid w:val="00F63C13"/>
    <w:rsid w:val="00F66926"/>
    <w:rsid w:val="00F707E6"/>
    <w:rsid w:val="00F71DCD"/>
    <w:rsid w:val="00F74E84"/>
    <w:rsid w:val="00F75CBD"/>
    <w:rsid w:val="00F836E9"/>
    <w:rsid w:val="00F86111"/>
    <w:rsid w:val="00F865D6"/>
    <w:rsid w:val="00F867CC"/>
    <w:rsid w:val="00F873BF"/>
    <w:rsid w:val="00F91428"/>
    <w:rsid w:val="00F9343B"/>
    <w:rsid w:val="00F93E9E"/>
    <w:rsid w:val="00F94EC6"/>
    <w:rsid w:val="00F95AA6"/>
    <w:rsid w:val="00FA1423"/>
    <w:rsid w:val="00FA5EB9"/>
    <w:rsid w:val="00FA6751"/>
    <w:rsid w:val="00FA6FBF"/>
    <w:rsid w:val="00FB1DD4"/>
    <w:rsid w:val="00FC23FD"/>
    <w:rsid w:val="00FC6E43"/>
    <w:rsid w:val="00FD23C5"/>
    <w:rsid w:val="00FD3409"/>
    <w:rsid w:val="00FE097F"/>
    <w:rsid w:val="00FE2FEB"/>
    <w:rsid w:val="00FE3CDC"/>
    <w:rsid w:val="00FE48E7"/>
    <w:rsid w:val="00FE672A"/>
    <w:rsid w:val="00FE79C0"/>
    <w:rsid w:val="00FF3429"/>
    <w:rsid w:val="00FF40C5"/>
    <w:rsid w:val="00FF5D28"/>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F3C0E"/>
  <w15:docId w15:val="{1375181E-2768-4CBD-9685-6A4DA582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E0"/>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E0"/>
    <w:pPr>
      <w:tabs>
        <w:tab w:val="center" w:pos="4513"/>
        <w:tab w:val="right" w:pos="9026"/>
      </w:tabs>
      <w:spacing w:line="240" w:lineRule="auto"/>
    </w:pPr>
  </w:style>
  <w:style w:type="character" w:customStyle="1" w:styleId="HeaderChar">
    <w:name w:val="Header Char"/>
    <w:basedOn w:val="DefaultParagraphFont"/>
    <w:link w:val="Header"/>
    <w:uiPriority w:val="99"/>
    <w:rsid w:val="008F4DE0"/>
    <w:rPr>
      <w:rFonts w:ascii="Arial" w:eastAsia="Arial" w:hAnsi="Arial" w:cs="Arial"/>
      <w:lang w:val="en" w:eastAsia="en-GB"/>
    </w:rPr>
  </w:style>
  <w:style w:type="paragraph" w:styleId="ListParagraph">
    <w:name w:val="List Paragraph"/>
    <w:basedOn w:val="Normal"/>
    <w:uiPriority w:val="34"/>
    <w:qFormat/>
    <w:rsid w:val="008F4DE0"/>
    <w:pPr>
      <w:ind w:left="720"/>
    </w:pPr>
  </w:style>
  <w:style w:type="paragraph" w:customStyle="1" w:styleId="Default">
    <w:name w:val="Default"/>
    <w:rsid w:val="008F4DE0"/>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71DCD"/>
    <w:pPr>
      <w:tabs>
        <w:tab w:val="center" w:pos="4513"/>
        <w:tab w:val="right" w:pos="9026"/>
      </w:tabs>
      <w:spacing w:line="240" w:lineRule="auto"/>
    </w:pPr>
  </w:style>
  <w:style w:type="character" w:customStyle="1" w:styleId="FooterChar">
    <w:name w:val="Footer Char"/>
    <w:basedOn w:val="DefaultParagraphFont"/>
    <w:link w:val="Footer"/>
    <w:uiPriority w:val="99"/>
    <w:rsid w:val="00F71DCD"/>
    <w:rPr>
      <w:rFonts w:ascii="Arial" w:eastAsia="Arial" w:hAnsi="Arial" w:cs="Arial"/>
      <w:lang w:val="en" w:eastAsia="en-GB"/>
    </w:rPr>
  </w:style>
  <w:style w:type="character" w:customStyle="1" w:styleId="c781">
    <w:name w:val="c781"/>
    <w:basedOn w:val="DefaultParagraphFont"/>
    <w:rsid w:val="00E05C40"/>
    <w:rPr>
      <w:rFonts w:ascii="Arial" w:hAnsi="Arial" w:cs="Arial" w:hint="default"/>
      <w:color w:val="000000"/>
      <w:sz w:val="18"/>
      <w:szCs w:val="18"/>
      <w:shd w:val="clear" w:color="auto" w:fill="FFFFFF"/>
    </w:rPr>
  </w:style>
  <w:style w:type="character" w:customStyle="1" w:styleId="A81">
    <w:name w:val="A8_1"/>
    <w:uiPriority w:val="99"/>
    <w:rsid w:val="00CF1ABC"/>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056">
      <w:bodyDiv w:val="1"/>
      <w:marLeft w:val="0"/>
      <w:marRight w:val="0"/>
      <w:marTop w:val="0"/>
      <w:marBottom w:val="0"/>
      <w:divBdr>
        <w:top w:val="none" w:sz="0" w:space="0" w:color="auto"/>
        <w:left w:val="none" w:sz="0" w:space="0" w:color="auto"/>
        <w:bottom w:val="none" w:sz="0" w:space="0" w:color="auto"/>
        <w:right w:val="none" w:sz="0" w:space="0" w:color="auto"/>
      </w:divBdr>
    </w:div>
    <w:div w:id="190067813">
      <w:bodyDiv w:val="1"/>
      <w:marLeft w:val="0"/>
      <w:marRight w:val="0"/>
      <w:marTop w:val="0"/>
      <w:marBottom w:val="0"/>
      <w:divBdr>
        <w:top w:val="none" w:sz="0" w:space="0" w:color="auto"/>
        <w:left w:val="none" w:sz="0" w:space="0" w:color="auto"/>
        <w:bottom w:val="none" w:sz="0" w:space="0" w:color="auto"/>
        <w:right w:val="none" w:sz="0" w:space="0" w:color="auto"/>
      </w:divBdr>
    </w:div>
    <w:div w:id="271401799">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
    <w:div w:id="867137178">
      <w:bodyDiv w:val="1"/>
      <w:marLeft w:val="0"/>
      <w:marRight w:val="0"/>
      <w:marTop w:val="0"/>
      <w:marBottom w:val="0"/>
      <w:divBdr>
        <w:top w:val="none" w:sz="0" w:space="0" w:color="auto"/>
        <w:left w:val="none" w:sz="0" w:space="0" w:color="auto"/>
        <w:bottom w:val="none" w:sz="0" w:space="0" w:color="auto"/>
        <w:right w:val="none" w:sz="0" w:space="0" w:color="auto"/>
      </w:divBdr>
    </w:div>
    <w:div w:id="899708440">
      <w:bodyDiv w:val="1"/>
      <w:marLeft w:val="0"/>
      <w:marRight w:val="0"/>
      <w:marTop w:val="0"/>
      <w:marBottom w:val="0"/>
      <w:divBdr>
        <w:top w:val="none" w:sz="0" w:space="0" w:color="auto"/>
        <w:left w:val="none" w:sz="0" w:space="0" w:color="auto"/>
        <w:bottom w:val="none" w:sz="0" w:space="0" w:color="auto"/>
        <w:right w:val="none" w:sz="0" w:space="0" w:color="auto"/>
      </w:divBdr>
    </w:div>
    <w:div w:id="967275353">
      <w:bodyDiv w:val="1"/>
      <w:marLeft w:val="0"/>
      <w:marRight w:val="0"/>
      <w:marTop w:val="0"/>
      <w:marBottom w:val="0"/>
      <w:divBdr>
        <w:top w:val="none" w:sz="0" w:space="0" w:color="auto"/>
        <w:left w:val="none" w:sz="0" w:space="0" w:color="auto"/>
        <w:bottom w:val="none" w:sz="0" w:space="0" w:color="auto"/>
        <w:right w:val="none" w:sz="0" w:space="0" w:color="auto"/>
      </w:divBdr>
    </w:div>
    <w:div w:id="1001397676">
      <w:bodyDiv w:val="1"/>
      <w:marLeft w:val="0"/>
      <w:marRight w:val="0"/>
      <w:marTop w:val="0"/>
      <w:marBottom w:val="0"/>
      <w:divBdr>
        <w:top w:val="none" w:sz="0" w:space="0" w:color="auto"/>
        <w:left w:val="none" w:sz="0" w:space="0" w:color="auto"/>
        <w:bottom w:val="none" w:sz="0" w:space="0" w:color="auto"/>
        <w:right w:val="none" w:sz="0" w:space="0" w:color="auto"/>
      </w:divBdr>
    </w:div>
    <w:div w:id="1004162432">
      <w:bodyDiv w:val="1"/>
      <w:marLeft w:val="0"/>
      <w:marRight w:val="0"/>
      <w:marTop w:val="0"/>
      <w:marBottom w:val="0"/>
      <w:divBdr>
        <w:top w:val="none" w:sz="0" w:space="0" w:color="auto"/>
        <w:left w:val="none" w:sz="0" w:space="0" w:color="auto"/>
        <w:bottom w:val="none" w:sz="0" w:space="0" w:color="auto"/>
        <w:right w:val="none" w:sz="0" w:space="0" w:color="auto"/>
      </w:divBdr>
    </w:div>
    <w:div w:id="1079181989">
      <w:bodyDiv w:val="1"/>
      <w:marLeft w:val="0"/>
      <w:marRight w:val="0"/>
      <w:marTop w:val="0"/>
      <w:marBottom w:val="0"/>
      <w:divBdr>
        <w:top w:val="none" w:sz="0" w:space="0" w:color="auto"/>
        <w:left w:val="none" w:sz="0" w:space="0" w:color="auto"/>
        <w:bottom w:val="none" w:sz="0" w:space="0" w:color="auto"/>
        <w:right w:val="none" w:sz="0" w:space="0" w:color="auto"/>
      </w:divBdr>
    </w:div>
    <w:div w:id="1121345659">
      <w:bodyDiv w:val="1"/>
      <w:marLeft w:val="0"/>
      <w:marRight w:val="0"/>
      <w:marTop w:val="0"/>
      <w:marBottom w:val="0"/>
      <w:divBdr>
        <w:top w:val="none" w:sz="0" w:space="0" w:color="auto"/>
        <w:left w:val="none" w:sz="0" w:space="0" w:color="auto"/>
        <w:bottom w:val="none" w:sz="0" w:space="0" w:color="auto"/>
        <w:right w:val="none" w:sz="0" w:space="0" w:color="auto"/>
      </w:divBdr>
    </w:div>
    <w:div w:id="1320890266">
      <w:bodyDiv w:val="1"/>
      <w:marLeft w:val="0"/>
      <w:marRight w:val="0"/>
      <w:marTop w:val="0"/>
      <w:marBottom w:val="0"/>
      <w:divBdr>
        <w:top w:val="none" w:sz="0" w:space="0" w:color="auto"/>
        <w:left w:val="none" w:sz="0" w:space="0" w:color="auto"/>
        <w:bottom w:val="none" w:sz="0" w:space="0" w:color="auto"/>
        <w:right w:val="none" w:sz="0" w:space="0" w:color="auto"/>
      </w:divBdr>
    </w:div>
    <w:div w:id="1560704860">
      <w:bodyDiv w:val="1"/>
      <w:marLeft w:val="0"/>
      <w:marRight w:val="0"/>
      <w:marTop w:val="0"/>
      <w:marBottom w:val="0"/>
      <w:divBdr>
        <w:top w:val="none" w:sz="0" w:space="0" w:color="auto"/>
        <w:left w:val="none" w:sz="0" w:space="0" w:color="auto"/>
        <w:bottom w:val="none" w:sz="0" w:space="0" w:color="auto"/>
        <w:right w:val="none" w:sz="0" w:space="0" w:color="auto"/>
      </w:divBdr>
    </w:div>
    <w:div w:id="1650286182">
      <w:bodyDiv w:val="1"/>
      <w:marLeft w:val="0"/>
      <w:marRight w:val="0"/>
      <w:marTop w:val="0"/>
      <w:marBottom w:val="0"/>
      <w:divBdr>
        <w:top w:val="none" w:sz="0" w:space="0" w:color="auto"/>
        <w:left w:val="none" w:sz="0" w:space="0" w:color="auto"/>
        <w:bottom w:val="none" w:sz="0" w:space="0" w:color="auto"/>
        <w:right w:val="none" w:sz="0" w:space="0" w:color="auto"/>
      </w:divBdr>
    </w:div>
    <w:div w:id="1912813731">
      <w:bodyDiv w:val="1"/>
      <w:marLeft w:val="0"/>
      <w:marRight w:val="0"/>
      <w:marTop w:val="0"/>
      <w:marBottom w:val="0"/>
      <w:divBdr>
        <w:top w:val="none" w:sz="0" w:space="0" w:color="auto"/>
        <w:left w:val="none" w:sz="0" w:space="0" w:color="auto"/>
        <w:bottom w:val="none" w:sz="0" w:space="0" w:color="auto"/>
        <w:right w:val="none" w:sz="0" w:space="0" w:color="auto"/>
      </w:divBdr>
    </w:div>
    <w:div w:id="1928683704">
      <w:bodyDiv w:val="1"/>
      <w:marLeft w:val="0"/>
      <w:marRight w:val="0"/>
      <w:marTop w:val="0"/>
      <w:marBottom w:val="0"/>
      <w:divBdr>
        <w:top w:val="none" w:sz="0" w:space="0" w:color="auto"/>
        <w:left w:val="none" w:sz="0" w:space="0" w:color="auto"/>
        <w:bottom w:val="none" w:sz="0" w:space="0" w:color="auto"/>
        <w:right w:val="none" w:sz="0" w:space="0" w:color="auto"/>
      </w:divBdr>
    </w:div>
    <w:div w:id="1936395725">
      <w:bodyDiv w:val="1"/>
      <w:marLeft w:val="0"/>
      <w:marRight w:val="0"/>
      <w:marTop w:val="0"/>
      <w:marBottom w:val="0"/>
      <w:divBdr>
        <w:top w:val="none" w:sz="0" w:space="0" w:color="auto"/>
        <w:left w:val="none" w:sz="0" w:space="0" w:color="auto"/>
        <w:bottom w:val="none" w:sz="0" w:space="0" w:color="auto"/>
        <w:right w:val="none" w:sz="0" w:space="0" w:color="auto"/>
      </w:divBdr>
    </w:div>
    <w:div w:id="2110855414">
      <w:bodyDiv w:val="1"/>
      <w:marLeft w:val="0"/>
      <w:marRight w:val="0"/>
      <w:marTop w:val="0"/>
      <w:marBottom w:val="0"/>
      <w:divBdr>
        <w:top w:val="none" w:sz="0" w:space="0" w:color="auto"/>
        <w:left w:val="none" w:sz="0" w:space="0" w:color="auto"/>
        <w:bottom w:val="none" w:sz="0" w:space="0" w:color="auto"/>
        <w:right w:val="none" w:sz="0" w:space="0" w:color="auto"/>
      </w:divBdr>
    </w:div>
    <w:div w:id="2119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5</cp:revision>
  <cp:lastPrinted>2023-05-15T15:23:00Z</cp:lastPrinted>
  <dcterms:created xsi:type="dcterms:W3CDTF">2023-04-04T07:56:00Z</dcterms:created>
  <dcterms:modified xsi:type="dcterms:W3CDTF">2023-05-15T15:25:00Z</dcterms:modified>
</cp:coreProperties>
</file>