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079C2E85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BB447F">
        <w:rPr>
          <w:rFonts w:ascii="Arial" w:hAnsi="Arial" w:cs="Arial"/>
          <w:b/>
          <w:bCs/>
          <w:sz w:val="22"/>
          <w:szCs w:val="22"/>
        </w:rPr>
        <w:t>2</w:t>
      </w:r>
      <w:r w:rsidR="00D4357D">
        <w:rPr>
          <w:rFonts w:ascii="Arial" w:hAnsi="Arial" w:cs="Arial"/>
          <w:b/>
          <w:bCs/>
          <w:sz w:val="22"/>
          <w:szCs w:val="22"/>
        </w:rPr>
        <w:t>3</w:t>
      </w:r>
    </w:p>
    <w:p w14:paraId="6F51BD75" w14:textId="5EFF57B9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047262">
        <w:rPr>
          <w:rFonts w:ascii="Arial" w:hAnsi="Arial" w:cs="Arial"/>
          <w:b/>
          <w:bCs/>
          <w:sz w:val="22"/>
          <w:szCs w:val="22"/>
        </w:rPr>
        <w:t>s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>Parish Council meeting</w:t>
      </w:r>
      <w:r w:rsidR="00047262">
        <w:rPr>
          <w:rFonts w:ascii="Arial" w:hAnsi="Arial" w:cs="Arial"/>
          <w:b/>
          <w:bCs/>
          <w:sz w:val="22"/>
          <w:szCs w:val="22"/>
        </w:rPr>
        <w:t>s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F1553E8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D4357D">
        <w:rPr>
          <w:rFonts w:ascii="Arial" w:hAnsi="Arial" w:cs="Arial"/>
          <w:b/>
          <w:bCs/>
          <w:sz w:val="22"/>
          <w:szCs w:val="22"/>
        </w:rPr>
        <w:t>3</w:t>
      </w:r>
      <w:r w:rsidR="00D4357D" w:rsidRPr="00D4357D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D4357D">
        <w:rPr>
          <w:rFonts w:ascii="Arial" w:hAnsi="Arial" w:cs="Arial"/>
          <w:b/>
          <w:bCs/>
          <w:sz w:val="22"/>
          <w:szCs w:val="22"/>
        </w:rPr>
        <w:t xml:space="preserve"> June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299F698" w14:textId="77777777" w:rsidR="00047262" w:rsidRDefault="00047262" w:rsidP="00593799">
      <w:pPr>
        <w:pStyle w:val="Default"/>
        <w:rPr>
          <w:rFonts w:ascii="Arial" w:hAnsi="Arial" w:cs="Arial"/>
          <w:sz w:val="22"/>
          <w:szCs w:val="22"/>
        </w:rPr>
      </w:pPr>
    </w:p>
    <w:p w14:paraId="47ACEFA0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071AC6F" w14:textId="77777777" w:rsidR="00047262" w:rsidRDefault="00047262" w:rsidP="00047262">
      <w:pPr>
        <w:pStyle w:val="Default"/>
        <w:rPr>
          <w:rFonts w:ascii="Arial" w:hAnsi="Arial" w:cs="Arial"/>
          <w:sz w:val="22"/>
          <w:szCs w:val="22"/>
        </w:rPr>
      </w:pPr>
    </w:p>
    <w:p w14:paraId="33F0F9F6" w14:textId="77777777" w:rsidR="00047262" w:rsidRDefault="00047262" w:rsidP="0004726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EB231D4" w14:textId="77777777" w:rsidR="00047262" w:rsidRDefault="00047262" w:rsidP="00047262">
      <w:pPr>
        <w:pStyle w:val="ListParagraph"/>
        <w:rPr>
          <w:b/>
          <w:bCs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6935B26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D4357D">
        <w:rPr>
          <w:rFonts w:ascii="Arial" w:hAnsi="Arial" w:cs="Arial"/>
          <w:sz w:val="22"/>
          <w:szCs w:val="22"/>
        </w:rPr>
        <w:t>13</w:t>
      </w:r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</w:t>
      </w:r>
      <w:r w:rsidR="00D4357D">
        <w:rPr>
          <w:rFonts w:ascii="Arial" w:hAnsi="Arial" w:cs="Arial"/>
          <w:sz w:val="22"/>
          <w:szCs w:val="22"/>
        </w:rPr>
        <w:t>May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BB44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30085EF5" w14:textId="6838B0AF" w:rsidR="00E311E0" w:rsidRPr="00FF75B7" w:rsidRDefault="00593799" w:rsidP="00E311E0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>Planning</w:t>
      </w:r>
    </w:p>
    <w:p w14:paraId="06C8A875" w14:textId="2889B38F" w:rsidR="00FF75B7" w:rsidRDefault="00E311E0" w:rsidP="00E311E0">
      <w:pPr>
        <w:ind w:left="426"/>
        <w:rPr>
          <w:b/>
          <w:bCs/>
        </w:rPr>
      </w:pPr>
      <w:r w:rsidRPr="00E311E0">
        <w:rPr>
          <w:b/>
          <w:bCs/>
        </w:rPr>
        <w:t>S/HOU/24/0526</w:t>
      </w:r>
      <w:r w:rsidRPr="00E311E0">
        <w:t xml:space="preserve"> </w:t>
      </w:r>
      <w:r w:rsidRPr="00E311E0">
        <w:t>Erection of two storey side extention</w:t>
      </w:r>
      <w:r>
        <w:t xml:space="preserve"> at</w:t>
      </w:r>
      <w:r w:rsidRPr="00E311E0">
        <w:t xml:space="preserve"> 9 The Wyncies, Bishopstone</w:t>
      </w:r>
      <w:r>
        <w:t xml:space="preserve">. </w:t>
      </w:r>
      <w:r w:rsidRPr="00E311E0">
        <w:rPr>
          <w:b/>
          <w:bCs/>
        </w:rPr>
        <w:t>Comments by 8/6</w:t>
      </w:r>
    </w:p>
    <w:p w14:paraId="542394D6" w14:textId="77777777" w:rsidR="00E311E0" w:rsidRPr="00E311E0" w:rsidRDefault="00E311E0" w:rsidP="00E311E0">
      <w:pPr>
        <w:ind w:left="426"/>
      </w:pPr>
      <w:r w:rsidRPr="00E311E0">
        <w:rPr>
          <w:b/>
          <w:bCs/>
        </w:rPr>
        <w:t>S/HOU/24/0567</w:t>
      </w:r>
      <w:r w:rsidRPr="00E311E0">
        <w:t xml:space="preserve"> </w:t>
      </w:r>
      <w:r w:rsidRPr="00E311E0">
        <w:t>Erection of a single storey extension with loft and flat roofed link, and</w:t>
      </w:r>
    </w:p>
    <w:p w14:paraId="171A10CF" w14:textId="6C0A876D" w:rsidR="00E311E0" w:rsidRPr="00E311E0" w:rsidRDefault="00E311E0" w:rsidP="00E311E0">
      <w:pPr>
        <w:ind w:left="426"/>
      </w:pPr>
      <w:r w:rsidRPr="00E311E0">
        <w:t>installation of photovoltaic panels to roof, Air Source Heat Pump and</w:t>
      </w:r>
      <w:r>
        <w:t xml:space="preserve"> </w:t>
      </w:r>
      <w:r w:rsidRPr="00E311E0">
        <w:t xml:space="preserve">associated </w:t>
      </w:r>
      <w:r>
        <w:t>l</w:t>
      </w:r>
      <w:r w:rsidRPr="00E311E0">
        <w:t>andscaping works</w:t>
      </w:r>
      <w:r>
        <w:t xml:space="preserve"> at</w:t>
      </w:r>
      <w:r w:rsidRPr="00E311E0">
        <w:t xml:space="preserve"> Waylands, Cues Lane Bishopstone</w:t>
      </w:r>
      <w:r>
        <w:t xml:space="preserve">. </w:t>
      </w:r>
      <w:r w:rsidRPr="00E311E0">
        <w:rPr>
          <w:b/>
          <w:bCs/>
        </w:rPr>
        <w:t>Comments by 8/6</w:t>
      </w:r>
    </w:p>
    <w:p w14:paraId="39DAAB12" w14:textId="77777777" w:rsidR="00E311E0" w:rsidRDefault="00E311E0" w:rsidP="00FF75B7">
      <w:pPr>
        <w:pStyle w:val="ListParagraph"/>
      </w:pPr>
    </w:p>
    <w:p w14:paraId="2F54A02B" w14:textId="1E9D8B21" w:rsidR="00EF3FE2" w:rsidRDefault="00EF3FE2" w:rsidP="00BB447F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4DBA9912" w14:textId="05EB596F" w:rsidR="00FB5548" w:rsidRPr="007A05B0" w:rsidRDefault="00FB5548" w:rsidP="00112A50">
      <w:pPr>
        <w:pStyle w:val="Default"/>
        <w:ind w:left="426"/>
      </w:pPr>
      <w:bookmarkStart w:id="0" w:name="_Hlk139297385"/>
    </w:p>
    <w:p w14:paraId="4BB5DFCF" w14:textId="77777777" w:rsidR="00C67DCF" w:rsidRDefault="00C20CFD" w:rsidP="00C67DCF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  <w:r w:rsidR="00C67DCF" w:rsidRPr="00C67DCF">
        <w:rPr>
          <w:b/>
          <w:bCs/>
        </w:rPr>
        <w:t xml:space="preserve"> </w:t>
      </w:r>
    </w:p>
    <w:p w14:paraId="6EFE4464" w14:textId="77777777" w:rsidR="00D4357D" w:rsidRPr="00FF75B7" w:rsidRDefault="00D4357D" w:rsidP="00D4357D">
      <w:pPr>
        <w:pStyle w:val="ListParagraph"/>
        <w:autoSpaceDE w:val="0"/>
        <w:adjustRightInd w:val="0"/>
        <w:spacing w:line="240" w:lineRule="auto"/>
        <w:ind w:left="360"/>
        <w:rPr>
          <w:rFonts w:eastAsiaTheme="minorHAnsi"/>
          <w:lang w:val="en-GB"/>
        </w:rPr>
      </w:pPr>
      <w:r w:rsidRPr="00FF75B7">
        <w:rPr>
          <w:b/>
          <w:bCs/>
        </w:rPr>
        <w:t>S/HOU/24/0408</w:t>
      </w:r>
      <w:r w:rsidRPr="00FF75B7">
        <w:t xml:space="preserve"> Erection of a single storey side extension and ancillary building.</w:t>
      </w:r>
    </w:p>
    <w:p w14:paraId="76B3E8FE" w14:textId="2B92B4BA" w:rsidR="00D4357D" w:rsidRDefault="00D4357D" w:rsidP="00D4357D">
      <w:pPr>
        <w:ind w:left="426"/>
        <w:rPr>
          <w:b/>
          <w:bCs/>
        </w:rPr>
      </w:pPr>
      <w:r w:rsidRPr="00FF75B7">
        <w:t>At: 3 Russley Park Stables, Russley Park, Bishopstone</w:t>
      </w:r>
      <w:r>
        <w:t>.</w:t>
      </w:r>
    </w:p>
    <w:p w14:paraId="739D4C21" w14:textId="02568195" w:rsidR="00C67DCF" w:rsidRDefault="00C67DCF" w:rsidP="00C67DCF">
      <w:pPr>
        <w:ind w:left="426"/>
        <w:rPr>
          <w:b/>
          <w:bCs/>
        </w:rPr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Villages. </w:t>
      </w:r>
    </w:p>
    <w:p w14:paraId="49AB6676" w14:textId="4F86A0E5" w:rsidR="00BB447F" w:rsidRDefault="00BB447F" w:rsidP="00C20CFD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Wanborough Road</w:t>
      </w:r>
    </w:p>
    <w:p w14:paraId="249AB9ED" w14:textId="196C0ADB" w:rsidR="00A26796" w:rsidRPr="00171840" w:rsidRDefault="00A26796" w:rsidP="0017184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56C66D4" w14:textId="2B509342" w:rsidR="00C20CFD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r w:rsidRPr="00A061A2">
        <w:rPr>
          <w:b/>
          <w:bCs/>
        </w:rPr>
        <w:t xml:space="preserve">Foxbridge </w:t>
      </w:r>
      <w:r w:rsidRPr="009B005F">
        <w:t>S/OUT/20/0160</w:t>
      </w:r>
      <w:r w:rsidR="00217827">
        <w:t>.</w:t>
      </w:r>
    </w:p>
    <w:p w14:paraId="78908B8D" w14:textId="77777777" w:rsidR="005F76FB" w:rsidRDefault="005F76FB" w:rsidP="00C20CFD">
      <w:pPr>
        <w:ind w:left="426"/>
        <w:rPr>
          <w:b/>
          <w:bCs/>
        </w:rPr>
      </w:pPr>
    </w:p>
    <w:p w14:paraId="75CEBCD5" w14:textId="77777777" w:rsidR="00E311E0" w:rsidRDefault="00E311E0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30807931" w14:textId="77777777" w:rsidR="00E311E0" w:rsidRPr="00C67DCF" w:rsidRDefault="00E311E0" w:rsidP="00E311E0">
      <w:pPr>
        <w:ind w:left="284" w:firstLine="142"/>
      </w:pPr>
      <w:r w:rsidRPr="00C67DCF">
        <w:rPr>
          <w:rFonts w:ascii="ArialMT" w:eastAsiaTheme="minorHAnsi" w:hAnsi="ArialMT" w:cs="ArialMT"/>
          <w:b/>
          <w:bCs/>
          <w:lang w:val="en-GB" w:eastAsia="en-US"/>
        </w:rPr>
        <w:t>S/24/0242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67DCF">
        <w:t>Erection of a garage, a replacement timber barn to be used as ancillary</w:t>
      </w:r>
    </w:p>
    <w:p w14:paraId="4BB6097E" w14:textId="77777777" w:rsidR="00E311E0" w:rsidRPr="00C67DCF" w:rsidRDefault="00E311E0" w:rsidP="00E311E0">
      <w:pPr>
        <w:ind w:left="284" w:firstLine="142"/>
      </w:pPr>
      <w:r w:rsidRPr="00C67DCF">
        <w:t>accommodation to barn B, 2 no. single storey outbuildings and amendments</w:t>
      </w:r>
    </w:p>
    <w:p w14:paraId="2197058F" w14:textId="77777777" w:rsidR="00E311E0" w:rsidRDefault="00E311E0" w:rsidP="00E311E0">
      <w:pPr>
        <w:ind w:left="426"/>
      </w:pPr>
      <w:r w:rsidRPr="00C67DCF">
        <w:t>to car parking arrangements and landscaping</w:t>
      </w:r>
      <w:r>
        <w:t xml:space="preserve"> at</w:t>
      </w:r>
      <w:r w:rsidRPr="00C67DCF">
        <w:t xml:space="preserve"> West Hinton Farm, Hinton Parva Lane</w:t>
      </w:r>
      <w:r>
        <w:t xml:space="preserve">, </w:t>
      </w:r>
      <w:r w:rsidRPr="00C67DCF">
        <w:t>Hinton Parva</w:t>
      </w:r>
      <w:r>
        <w:t xml:space="preserve">. </w:t>
      </w:r>
    </w:p>
    <w:p w14:paraId="1D72803B" w14:textId="77777777" w:rsidR="00E311E0" w:rsidRDefault="00E311E0" w:rsidP="00E311E0">
      <w:pPr>
        <w:ind w:left="426"/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>Demolition of existing chalet, erection of 1no. dwelling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>condition 2 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Parva</w:t>
      </w:r>
      <w:r>
        <w:t>.</w:t>
      </w:r>
    </w:p>
    <w:p w14:paraId="4770010F" w14:textId="33C12903" w:rsidR="00E311E0" w:rsidRDefault="00E311E0" w:rsidP="00E311E0">
      <w:pPr>
        <w:spacing w:line="240" w:lineRule="auto"/>
        <w:ind w:left="425"/>
      </w:pPr>
      <w:r w:rsidRPr="008E0292">
        <w:rPr>
          <w:b/>
          <w:bCs/>
        </w:rPr>
        <w:lastRenderedPageBreak/>
        <w:t>S/HOU/23/0764</w:t>
      </w:r>
      <w:r w:rsidRPr="008E0292">
        <w:t xml:space="preserve"> Installation of solar panels at Old Post House, Nell Hill</w:t>
      </w:r>
      <w:r>
        <w:t>,</w:t>
      </w:r>
      <w:r w:rsidRPr="008E0292">
        <w:t xml:space="preserve"> Bishopstone</w:t>
      </w:r>
      <w:r>
        <w:t>.</w:t>
      </w:r>
      <w:r>
        <w:t xml:space="preserve"> </w:t>
      </w:r>
    </w:p>
    <w:p w14:paraId="10B6949D" w14:textId="77777777" w:rsidR="00E311E0" w:rsidRDefault="00E311E0" w:rsidP="00E311E0">
      <w:pPr>
        <w:ind w:left="426"/>
        <w:rPr>
          <w:b/>
          <w:bCs/>
        </w:rPr>
      </w:pPr>
    </w:p>
    <w:p w14:paraId="1E72ADC1" w14:textId="77777777" w:rsidR="00E311E0" w:rsidRDefault="00E311E0" w:rsidP="00C20CFD">
      <w:pPr>
        <w:ind w:left="426"/>
        <w:rPr>
          <w:b/>
          <w:bCs/>
        </w:rPr>
      </w:pPr>
    </w:p>
    <w:p w14:paraId="7C644D52" w14:textId="172F1C29" w:rsidR="00217827" w:rsidRDefault="00E311E0" w:rsidP="00C20CFD">
      <w:pPr>
        <w:ind w:left="426"/>
        <w:rPr>
          <w:b/>
          <w:bCs/>
        </w:rPr>
      </w:pPr>
      <w:r>
        <w:rPr>
          <w:b/>
          <w:bCs/>
        </w:rPr>
        <w:t>A</w:t>
      </w:r>
      <w:r w:rsidR="00217827">
        <w:rPr>
          <w:b/>
          <w:bCs/>
        </w:rPr>
        <w:t>PPEAL</w:t>
      </w:r>
    </w:p>
    <w:p w14:paraId="0E048DA1" w14:textId="30D2A8DA" w:rsidR="00217827" w:rsidRPr="00217827" w:rsidRDefault="00217827" w:rsidP="00C20CFD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>regarding Swindon Borough Council for failure to give notice of its decision within the appropriate period on application</w:t>
      </w:r>
      <w:r>
        <w:t xml:space="preserve"> </w:t>
      </w:r>
      <w:r w:rsidRPr="00217827">
        <w:t>Lotmead S/23/0438</w:t>
      </w:r>
      <w:r>
        <w:t xml:space="preserve"> </w:t>
      </w:r>
    </w:p>
    <w:bookmarkEnd w:id="0"/>
    <w:p w14:paraId="6A0DD956" w14:textId="77777777" w:rsidR="00593799" w:rsidRDefault="00593799" w:rsidP="00593799">
      <w:pPr>
        <w:shd w:val="clear" w:color="auto" w:fill="FFFFFF"/>
      </w:pPr>
    </w:p>
    <w:p w14:paraId="7291142E" w14:textId="5A6DE910" w:rsidR="00734A32" w:rsidRPr="00D4357D" w:rsidRDefault="00593799" w:rsidP="002C52DF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D4357D">
        <w:rPr>
          <w:rFonts w:ascii="Arial" w:hAnsi="Arial" w:cs="Arial"/>
          <w:b/>
          <w:bCs/>
          <w:sz w:val="22"/>
          <w:szCs w:val="22"/>
        </w:rPr>
        <w:t>Report from Ward Cllr Gary Sumner</w:t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</w:r>
      <w:r w:rsidR="00734A32" w:rsidRPr="00D4357D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008A5A3A" w14:textId="394EA072" w:rsidR="00531A53" w:rsidRDefault="00543277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bookmarkStart w:id="1" w:name="_Hlk160476308"/>
      <w:r>
        <w:rPr>
          <w:rFonts w:ascii="Arial" w:hAnsi="Arial" w:cs="Arial"/>
          <w:b/>
          <w:bCs/>
          <w:sz w:val="22"/>
          <w:szCs w:val="22"/>
        </w:rPr>
        <w:t>Devolution of services</w:t>
      </w:r>
      <w:bookmarkEnd w:id="1"/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>
        <w:rPr>
          <w:rFonts w:ascii="Arial" w:hAnsi="Arial" w:cs="Arial"/>
          <w:b/>
          <w:bCs/>
          <w:sz w:val="22"/>
          <w:szCs w:val="22"/>
        </w:rPr>
        <w:tab/>
      </w:r>
      <w:r w:rsidR="00531A53" w:rsidRPr="00531A53">
        <w:rPr>
          <w:rFonts w:ascii="Arial" w:hAnsi="Arial" w:cs="Arial"/>
          <w:sz w:val="22"/>
          <w:szCs w:val="22"/>
        </w:rPr>
        <w:t>VB</w:t>
      </w:r>
    </w:p>
    <w:p w14:paraId="56B4113A" w14:textId="07172623" w:rsidR="00531A53" w:rsidRDefault="008A6A41" w:rsidP="00531A53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5190A076" w14:textId="2E29B504" w:rsidR="008A6A41" w:rsidRPr="008A6A41" w:rsidRDefault="008A6A41" w:rsidP="008A6A4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>V</w:t>
      </w:r>
      <w:r w:rsidR="00354E3E" w:rsidRPr="00112A50">
        <w:rPr>
          <w:rFonts w:ascii="Arial" w:hAnsi="Arial" w:cs="Arial"/>
          <w:sz w:val="22"/>
          <w:szCs w:val="22"/>
        </w:rPr>
        <w:t>B</w:t>
      </w:r>
    </w:p>
    <w:p w14:paraId="66296648" w14:textId="7A4F75A2" w:rsidR="00734A32" w:rsidRPr="008A6A41" w:rsidRDefault="00734A32" w:rsidP="00CA502F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  <w:r w:rsidRPr="008A6A41"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AB1325C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552DAD05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 w:rsidR="00D4357D">
        <w:t>1st</w:t>
      </w:r>
      <w:r w:rsidR="00531A53">
        <w:t xml:space="preserve"> Ju</w:t>
      </w:r>
      <w:r w:rsidR="00D4357D">
        <w:t>ly</w:t>
      </w:r>
      <w:r w:rsidR="001519F6">
        <w:t xml:space="preserve"> </w:t>
      </w:r>
      <w:r w:rsidR="00593799">
        <w:t xml:space="preserve">at </w:t>
      </w:r>
      <w:r w:rsidR="00D4357D">
        <w:t>Hinton Parva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EDD7605" w14:textId="77777777" w:rsidR="001E51BF" w:rsidRDefault="0063461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2572BFFD" w14:textId="77777777" w:rsidR="008853F0" w:rsidRDefault="008853F0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E02771D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8F848E4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9DA5C6" w14:textId="77777777" w:rsidR="005F76F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76C876D" w14:textId="20654893" w:rsidR="005F76FB" w:rsidRPr="002602CB" w:rsidRDefault="005F76FB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318EFADD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</w:t>
            </w:r>
            <w:r w:rsidR="00F25041">
              <w:rPr>
                <w:rFonts w:eastAsia="Times New Roman"/>
                <w:bCs/>
                <w:lang w:eastAsia="en-US"/>
              </w:rPr>
              <w:t>500</w:t>
            </w:r>
            <w:r>
              <w:rPr>
                <w:rFonts w:eastAsia="Times New Roman"/>
                <w:bCs/>
                <w:lang w:eastAsia="en-US"/>
              </w:rPr>
              <w:t xml:space="preserve"> (£</w:t>
            </w:r>
            <w:r w:rsidR="00F25041">
              <w:rPr>
                <w:rFonts w:eastAsia="Times New Roman"/>
                <w:bCs/>
                <w:lang w:eastAsia="en-US"/>
              </w:rPr>
              <w:t>416.67</w:t>
            </w:r>
            <w:r>
              <w:rPr>
                <w:rFonts w:eastAsia="Times New Roman"/>
                <w:bCs/>
                <w:lang w:eastAsia="en-US"/>
              </w:rPr>
              <w:t xml:space="preserve"> plus £</w:t>
            </w:r>
            <w:r w:rsidR="00FB2F10">
              <w:rPr>
                <w:rFonts w:eastAsia="Times New Roman"/>
                <w:bCs/>
                <w:lang w:eastAsia="en-US"/>
              </w:rPr>
              <w:t>83.33</w:t>
            </w:r>
            <w:r>
              <w:rPr>
                <w:rFonts w:eastAsia="Times New Roman"/>
                <w:bCs/>
                <w:lang w:eastAsia="en-US"/>
              </w:rPr>
              <w:t xml:space="preserve">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(inc 80p VAT @ 20 %)</w:t>
            </w:r>
          </w:p>
          <w:p w14:paraId="10FDD471" w14:textId="77777777" w:rsidR="00561816" w:rsidRDefault="00561816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08E34A1" w14:textId="77777777" w:rsidR="008853F0" w:rsidRDefault="008853F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BD9E304" w14:textId="77777777" w:rsidR="007A6248" w:rsidRDefault="007A624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545372BB" w:rsidR="005F76FB" w:rsidRDefault="005F76FB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5FCD4C5" w14:textId="77777777" w:rsidR="00912D52" w:rsidRDefault="00912D52" w:rsidP="002602CB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425C"/>
    <w:rsid w:val="00037042"/>
    <w:rsid w:val="0004176A"/>
    <w:rsid w:val="00042731"/>
    <w:rsid w:val="00047262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1443"/>
    <w:rsid w:val="00112A50"/>
    <w:rsid w:val="00114C3D"/>
    <w:rsid w:val="001151D6"/>
    <w:rsid w:val="00116BE9"/>
    <w:rsid w:val="00117BB4"/>
    <w:rsid w:val="00122E77"/>
    <w:rsid w:val="001279C5"/>
    <w:rsid w:val="001279FE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18A4"/>
    <w:rsid w:val="00213D34"/>
    <w:rsid w:val="00217827"/>
    <w:rsid w:val="00221A25"/>
    <w:rsid w:val="00225504"/>
    <w:rsid w:val="00227BC6"/>
    <w:rsid w:val="00237F2E"/>
    <w:rsid w:val="002474C6"/>
    <w:rsid w:val="00254298"/>
    <w:rsid w:val="00256696"/>
    <w:rsid w:val="002602CB"/>
    <w:rsid w:val="00263B93"/>
    <w:rsid w:val="00264271"/>
    <w:rsid w:val="00265516"/>
    <w:rsid w:val="002659DB"/>
    <w:rsid w:val="0027503C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4E3E"/>
    <w:rsid w:val="00356D69"/>
    <w:rsid w:val="00360D25"/>
    <w:rsid w:val="003618A4"/>
    <w:rsid w:val="0036587F"/>
    <w:rsid w:val="00367522"/>
    <w:rsid w:val="00370B36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1974"/>
    <w:rsid w:val="004146A4"/>
    <w:rsid w:val="00417B05"/>
    <w:rsid w:val="00436394"/>
    <w:rsid w:val="00437570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4CB6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E6D2D"/>
    <w:rsid w:val="004F11BF"/>
    <w:rsid w:val="004F5EE6"/>
    <w:rsid w:val="004F6E37"/>
    <w:rsid w:val="005057D9"/>
    <w:rsid w:val="005137BE"/>
    <w:rsid w:val="00520958"/>
    <w:rsid w:val="00520B7A"/>
    <w:rsid w:val="00522FED"/>
    <w:rsid w:val="00526895"/>
    <w:rsid w:val="00531686"/>
    <w:rsid w:val="005317AE"/>
    <w:rsid w:val="00531A53"/>
    <w:rsid w:val="00532585"/>
    <w:rsid w:val="005327ED"/>
    <w:rsid w:val="00532B46"/>
    <w:rsid w:val="00540379"/>
    <w:rsid w:val="00541A73"/>
    <w:rsid w:val="00543277"/>
    <w:rsid w:val="005432EF"/>
    <w:rsid w:val="00545F4C"/>
    <w:rsid w:val="00546F8F"/>
    <w:rsid w:val="00555BB7"/>
    <w:rsid w:val="0055627C"/>
    <w:rsid w:val="00560522"/>
    <w:rsid w:val="00561816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5F76FB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3ECD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248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079AA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853F0"/>
    <w:rsid w:val="008A1CA4"/>
    <w:rsid w:val="008A6A41"/>
    <w:rsid w:val="008A6B29"/>
    <w:rsid w:val="008B3E74"/>
    <w:rsid w:val="008B4EC5"/>
    <w:rsid w:val="008C7B9B"/>
    <w:rsid w:val="008D5D4B"/>
    <w:rsid w:val="008D5FC7"/>
    <w:rsid w:val="008E0292"/>
    <w:rsid w:val="008E041C"/>
    <w:rsid w:val="008E0A9C"/>
    <w:rsid w:val="008E29CC"/>
    <w:rsid w:val="008F2550"/>
    <w:rsid w:val="009004D8"/>
    <w:rsid w:val="009010F5"/>
    <w:rsid w:val="009036F4"/>
    <w:rsid w:val="009050D2"/>
    <w:rsid w:val="009068FB"/>
    <w:rsid w:val="00912D52"/>
    <w:rsid w:val="009225D4"/>
    <w:rsid w:val="0092298E"/>
    <w:rsid w:val="00924858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40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45DC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1FE7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1430"/>
    <w:rsid w:val="00B83198"/>
    <w:rsid w:val="00B8427A"/>
    <w:rsid w:val="00B85026"/>
    <w:rsid w:val="00B951B5"/>
    <w:rsid w:val="00BA1638"/>
    <w:rsid w:val="00BA5974"/>
    <w:rsid w:val="00BA77B3"/>
    <w:rsid w:val="00BB0EB0"/>
    <w:rsid w:val="00BB447F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2ED6"/>
    <w:rsid w:val="00BF3591"/>
    <w:rsid w:val="00BF379B"/>
    <w:rsid w:val="00C07860"/>
    <w:rsid w:val="00C1141D"/>
    <w:rsid w:val="00C11835"/>
    <w:rsid w:val="00C13C02"/>
    <w:rsid w:val="00C156EF"/>
    <w:rsid w:val="00C20CFD"/>
    <w:rsid w:val="00C23EB6"/>
    <w:rsid w:val="00C24DB2"/>
    <w:rsid w:val="00C258D0"/>
    <w:rsid w:val="00C271B5"/>
    <w:rsid w:val="00C30552"/>
    <w:rsid w:val="00C31357"/>
    <w:rsid w:val="00C36277"/>
    <w:rsid w:val="00C400F5"/>
    <w:rsid w:val="00C44493"/>
    <w:rsid w:val="00C45185"/>
    <w:rsid w:val="00C47F8E"/>
    <w:rsid w:val="00C52829"/>
    <w:rsid w:val="00C6384E"/>
    <w:rsid w:val="00C664BB"/>
    <w:rsid w:val="00C66661"/>
    <w:rsid w:val="00C67DCF"/>
    <w:rsid w:val="00C67FF5"/>
    <w:rsid w:val="00C76119"/>
    <w:rsid w:val="00C82C6B"/>
    <w:rsid w:val="00C83E4A"/>
    <w:rsid w:val="00C85247"/>
    <w:rsid w:val="00C911F0"/>
    <w:rsid w:val="00CA0309"/>
    <w:rsid w:val="00CA502F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05E0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4357D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11E0"/>
    <w:rsid w:val="00E326E3"/>
    <w:rsid w:val="00E40468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5511"/>
    <w:rsid w:val="00ED6C8E"/>
    <w:rsid w:val="00EF170E"/>
    <w:rsid w:val="00EF3FE2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5041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B2F10"/>
    <w:rsid w:val="00FB46AA"/>
    <w:rsid w:val="00FB5548"/>
    <w:rsid w:val="00FC212A"/>
    <w:rsid w:val="00FC3715"/>
    <w:rsid w:val="00FD7A73"/>
    <w:rsid w:val="00FF635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DE174006-57FF-4198-A4DA-89B9231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Blackman</dc:creator>
  <cp:keywords/>
  <dc:description/>
  <cp:lastModifiedBy>Jaine Blackman</cp:lastModifiedBy>
  <cp:revision>4</cp:revision>
  <cp:lastPrinted>2023-02-06T12:12:00Z</cp:lastPrinted>
  <dcterms:created xsi:type="dcterms:W3CDTF">2024-05-21T13:44:00Z</dcterms:created>
  <dcterms:modified xsi:type="dcterms:W3CDTF">2024-05-21T14:21:00Z</dcterms:modified>
</cp:coreProperties>
</file>