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0AD88" w14:textId="77777777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DAE1213" w14:textId="2D1D399F" w:rsidR="00593799" w:rsidRDefault="00593799" w:rsidP="00593799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BISHOPSTONE PARISH COUNCIL </w:t>
      </w:r>
      <w:r w:rsidR="007B6726">
        <w:rPr>
          <w:rFonts w:ascii="Arial" w:hAnsi="Arial" w:cs="Arial"/>
          <w:b/>
          <w:bCs/>
          <w:sz w:val="22"/>
          <w:szCs w:val="22"/>
        </w:rPr>
        <w:t>6</w:t>
      </w:r>
      <w:r w:rsidR="00A62185">
        <w:rPr>
          <w:rFonts w:ascii="Arial" w:hAnsi="Arial" w:cs="Arial"/>
          <w:b/>
          <w:bCs/>
          <w:sz w:val="22"/>
          <w:szCs w:val="22"/>
        </w:rPr>
        <w:t>47</w:t>
      </w:r>
    </w:p>
    <w:p w14:paraId="207BF683" w14:textId="77368180" w:rsidR="00593799" w:rsidRDefault="00116BE9" w:rsidP="007802DB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Agenda</w:t>
      </w:r>
      <w:r w:rsidR="006E7D63">
        <w:rPr>
          <w:rFonts w:ascii="Arial" w:hAnsi="Arial" w:cs="Arial"/>
          <w:b/>
          <w:bCs/>
          <w:sz w:val="22"/>
          <w:szCs w:val="22"/>
        </w:rPr>
        <w:t xml:space="preserve"> of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the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Parish Council meeting to be held at </w:t>
      </w:r>
      <w:r w:rsidR="004F7189">
        <w:rPr>
          <w:rFonts w:ascii="Arial" w:hAnsi="Arial" w:cs="Arial"/>
          <w:b/>
          <w:bCs/>
          <w:sz w:val="22"/>
          <w:szCs w:val="22"/>
        </w:rPr>
        <w:t>Hinton Parva</w:t>
      </w:r>
      <w:r w:rsidR="003B190A">
        <w:rPr>
          <w:rFonts w:ascii="Arial" w:hAnsi="Arial" w:cs="Arial"/>
          <w:b/>
          <w:bCs/>
          <w:sz w:val="22"/>
          <w:szCs w:val="22"/>
        </w:rPr>
        <w:t xml:space="preserve"> </w:t>
      </w:r>
      <w:r w:rsidR="007802DB">
        <w:rPr>
          <w:rFonts w:ascii="Arial" w:hAnsi="Arial" w:cs="Arial"/>
          <w:b/>
          <w:bCs/>
          <w:sz w:val="22"/>
          <w:szCs w:val="22"/>
        </w:rPr>
        <w:t xml:space="preserve">Village Hall </w:t>
      </w:r>
      <w:r w:rsidR="00D707B3">
        <w:rPr>
          <w:rFonts w:ascii="Arial" w:hAnsi="Arial" w:cs="Arial"/>
          <w:b/>
          <w:bCs/>
          <w:sz w:val="22"/>
          <w:szCs w:val="22"/>
        </w:rPr>
        <w:t xml:space="preserve">at 7.30pm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on Monday </w:t>
      </w:r>
      <w:r w:rsidR="00A62185">
        <w:rPr>
          <w:rFonts w:ascii="Arial" w:hAnsi="Arial" w:cs="Arial"/>
          <w:b/>
          <w:bCs/>
          <w:sz w:val="22"/>
          <w:szCs w:val="22"/>
        </w:rPr>
        <w:t>1st</w:t>
      </w:r>
      <w:r w:rsidR="00D84A50">
        <w:rPr>
          <w:rFonts w:ascii="Arial" w:hAnsi="Arial" w:cs="Arial"/>
          <w:b/>
          <w:bCs/>
          <w:sz w:val="22"/>
          <w:szCs w:val="22"/>
        </w:rPr>
        <w:t xml:space="preserve"> June</w:t>
      </w:r>
      <w:r w:rsidR="003F052E">
        <w:rPr>
          <w:rFonts w:ascii="Arial" w:hAnsi="Arial" w:cs="Arial"/>
          <w:b/>
          <w:bCs/>
          <w:sz w:val="22"/>
          <w:szCs w:val="22"/>
        </w:rPr>
        <w:t>,</w:t>
      </w:r>
      <w:r w:rsidR="0072626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A62185">
        <w:rPr>
          <w:rFonts w:ascii="Arial" w:hAnsi="Arial" w:cs="Arial"/>
          <w:b/>
          <w:bCs/>
          <w:sz w:val="22"/>
          <w:szCs w:val="22"/>
        </w:rPr>
        <w:t>6</w:t>
      </w:r>
      <w:r w:rsidR="0043639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EACC2F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54BFC96E" w14:textId="670E6B90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Members of the public or press </w:t>
      </w:r>
      <w:r w:rsidR="006A0BA1">
        <w:rPr>
          <w:rFonts w:ascii="Arial" w:hAnsi="Arial" w:cs="Arial"/>
          <w:sz w:val="22"/>
          <w:szCs w:val="22"/>
        </w:rPr>
        <w:t xml:space="preserve">are welcome to observe all parish council meetings and may raise issues and ask questions before the meeting, in public question time. </w:t>
      </w:r>
      <w:r>
        <w:rPr>
          <w:rFonts w:ascii="Arial" w:hAnsi="Arial" w:cs="Arial"/>
          <w:sz w:val="22"/>
          <w:szCs w:val="22"/>
        </w:rPr>
        <w:t xml:space="preserve">Plans can be viewed via </w:t>
      </w:r>
      <w:hyperlink r:id="rId5" w:history="1">
        <w:r>
          <w:rPr>
            <w:rStyle w:val="Hyperlink"/>
            <w:rFonts w:ascii="Arial" w:hAnsi="Arial" w:cs="Arial"/>
            <w:sz w:val="22"/>
            <w:szCs w:val="22"/>
          </w:rPr>
          <w:t>http://pa1.swindon.gov.uk/publicaccess</w:t>
        </w:r>
      </w:hyperlink>
      <w:r>
        <w:rPr>
          <w:rFonts w:ascii="Arial" w:hAnsi="Arial" w:cs="Arial"/>
          <w:sz w:val="22"/>
          <w:szCs w:val="22"/>
        </w:rPr>
        <w:t xml:space="preserve"> by entering the application number.</w:t>
      </w:r>
    </w:p>
    <w:p w14:paraId="7299F698" w14:textId="77777777" w:rsidR="00047262" w:rsidRDefault="00047262" w:rsidP="00593799">
      <w:pPr>
        <w:pStyle w:val="Default"/>
        <w:rPr>
          <w:rFonts w:ascii="Arial" w:hAnsi="Arial" w:cs="Arial"/>
          <w:sz w:val="22"/>
          <w:szCs w:val="22"/>
        </w:rPr>
      </w:pPr>
    </w:p>
    <w:p w14:paraId="47ACEFA0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Public Question Time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5071AC6F" w14:textId="77777777" w:rsidR="00047262" w:rsidRDefault="00047262" w:rsidP="00047262">
      <w:pPr>
        <w:pStyle w:val="Default"/>
        <w:rPr>
          <w:rFonts w:ascii="Arial" w:hAnsi="Arial" w:cs="Arial"/>
          <w:sz w:val="22"/>
          <w:szCs w:val="22"/>
        </w:rPr>
      </w:pPr>
    </w:p>
    <w:p w14:paraId="33F0F9F6" w14:textId="77777777" w:rsidR="00047262" w:rsidRDefault="00047262" w:rsidP="00047262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Approved Apologies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3EB231D4" w14:textId="77777777" w:rsidR="00047262" w:rsidRDefault="00047262" w:rsidP="00047262">
      <w:pPr>
        <w:pStyle w:val="ListParagraph"/>
        <w:rPr>
          <w:b/>
          <w:bCs/>
        </w:rPr>
      </w:pPr>
    </w:p>
    <w:p w14:paraId="03D85081" w14:textId="7777777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Declarations of Interest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C951E43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695E37B1" w14:textId="4DD823D4" w:rsidR="0001313F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Minutes of Last Meeting </w:t>
      </w:r>
      <w:r w:rsidR="00D84A50">
        <w:rPr>
          <w:rFonts w:ascii="Arial" w:hAnsi="Arial" w:cs="Arial"/>
          <w:sz w:val="22"/>
          <w:szCs w:val="22"/>
        </w:rPr>
        <w:t>1</w:t>
      </w:r>
      <w:r w:rsidR="00A62185">
        <w:rPr>
          <w:rFonts w:ascii="Arial" w:hAnsi="Arial" w:cs="Arial"/>
          <w:sz w:val="22"/>
          <w:szCs w:val="22"/>
        </w:rPr>
        <w:t>1</w:t>
      </w:r>
      <w:r w:rsidR="00D84A50">
        <w:rPr>
          <w:rFonts w:ascii="Arial" w:hAnsi="Arial" w:cs="Arial"/>
          <w:sz w:val="22"/>
          <w:szCs w:val="22"/>
        </w:rPr>
        <w:t>th</w:t>
      </w:r>
      <w:r w:rsidR="00904E6B">
        <w:rPr>
          <w:rFonts w:ascii="Arial" w:hAnsi="Arial" w:cs="Arial"/>
          <w:sz w:val="22"/>
          <w:szCs w:val="22"/>
        </w:rPr>
        <w:t xml:space="preserve"> </w:t>
      </w:r>
      <w:r w:rsidR="003B190A">
        <w:rPr>
          <w:rFonts w:ascii="Arial" w:hAnsi="Arial" w:cs="Arial"/>
          <w:sz w:val="22"/>
          <w:szCs w:val="22"/>
        </w:rPr>
        <w:t>M</w:t>
      </w:r>
      <w:r w:rsidR="00D84A50">
        <w:rPr>
          <w:rFonts w:ascii="Arial" w:hAnsi="Arial" w:cs="Arial"/>
          <w:sz w:val="22"/>
          <w:szCs w:val="22"/>
        </w:rPr>
        <w:t>ay</w:t>
      </w:r>
      <w:r w:rsidR="000736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202</w:t>
      </w:r>
      <w:r w:rsidR="00A6218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80918C" w14:textId="622F1205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  <w:r w:rsidRPr="0001313F">
        <w:rPr>
          <w:rFonts w:ascii="Arial" w:hAnsi="Arial" w:cs="Arial"/>
          <w:b/>
          <w:bCs/>
          <w:sz w:val="22"/>
          <w:szCs w:val="22"/>
        </w:rPr>
        <w:tab/>
      </w:r>
    </w:p>
    <w:p w14:paraId="085C6D52" w14:textId="47753888" w:rsidR="00593799" w:rsidRPr="00B32D24" w:rsidRDefault="006A0BA1" w:rsidP="00B32D24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 w:rsidRPr="006A0BA1">
        <w:rPr>
          <w:rFonts w:ascii="Arial" w:hAnsi="Arial" w:cs="Arial"/>
          <w:b/>
          <w:bCs/>
          <w:sz w:val="22"/>
          <w:szCs w:val="22"/>
        </w:rPr>
        <w:t>Matters Arising</w:t>
      </w:r>
      <w:r w:rsidR="00593799" w:rsidRPr="0034725A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  <w:r w:rsidR="00593799" w:rsidRPr="00B32D24">
        <w:rPr>
          <w:rFonts w:ascii="Arial" w:hAnsi="Arial" w:cs="Arial"/>
          <w:b/>
          <w:bCs/>
          <w:sz w:val="22"/>
          <w:szCs w:val="22"/>
        </w:rPr>
        <w:tab/>
      </w:r>
    </w:p>
    <w:p w14:paraId="5CDAA4E0" w14:textId="77777777" w:rsidR="00593799" w:rsidRDefault="00593799" w:rsidP="006A0BA1">
      <w:pPr>
        <w:pStyle w:val="Default"/>
        <w:ind w:left="360"/>
        <w:rPr>
          <w:rFonts w:ascii="Arial" w:hAnsi="Arial" w:cs="Arial"/>
          <w:sz w:val="22"/>
          <w:szCs w:val="22"/>
        </w:rPr>
      </w:pPr>
    </w:p>
    <w:p w14:paraId="371BD296" w14:textId="19D32E6B" w:rsidR="00C2781A" w:rsidRPr="00A62185" w:rsidRDefault="00593799" w:rsidP="00A62185">
      <w:pPr>
        <w:pStyle w:val="Default"/>
        <w:numPr>
          <w:ilvl w:val="0"/>
          <w:numId w:val="1"/>
        </w:numPr>
        <w:ind w:left="426" w:hanging="426"/>
      </w:pPr>
      <w:r w:rsidRPr="00A36CB7">
        <w:rPr>
          <w:rFonts w:ascii="Arial" w:hAnsi="Arial" w:cs="Arial"/>
          <w:b/>
          <w:bCs/>
          <w:sz w:val="22"/>
          <w:szCs w:val="22"/>
        </w:rPr>
        <w:t>Planning</w:t>
      </w:r>
      <w:bookmarkStart w:id="0" w:name="_Hlk168330901"/>
      <w:bookmarkStart w:id="1" w:name="_Hlk139297385"/>
    </w:p>
    <w:bookmarkEnd w:id="0"/>
    <w:bookmarkEnd w:id="1"/>
    <w:p w14:paraId="008A5A3A" w14:textId="476E4B73" w:rsidR="00531A53" w:rsidRDefault="0016182E" w:rsidP="00A62185">
      <w:pPr>
        <w:pStyle w:val="Default"/>
        <w:spacing w:after="4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</w:t>
      </w:r>
      <w:r w:rsidR="00734A32" w:rsidRPr="00607D70">
        <w:rPr>
          <w:rFonts w:ascii="Arial" w:hAnsi="Arial" w:cs="Arial"/>
          <w:b/>
          <w:bCs/>
          <w:sz w:val="22"/>
          <w:szCs w:val="22"/>
        </w:rPr>
        <w:tab/>
      </w:r>
      <w:r w:rsidR="00734A32" w:rsidRPr="00607D70">
        <w:rPr>
          <w:rFonts w:ascii="Arial" w:hAnsi="Arial" w:cs="Arial"/>
          <w:b/>
          <w:bCs/>
          <w:sz w:val="22"/>
          <w:szCs w:val="22"/>
        </w:rPr>
        <w:tab/>
      </w:r>
      <w:r w:rsidR="00734A32" w:rsidRPr="00607D70">
        <w:rPr>
          <w:rFonts w:ascii="Arial" w:hAnsi="Arial" w:cs="Arial"/>
          <w:b/>
          <w:bCs/>
          <w:sz w:val="22"/>
          <w:szCs w:val="22"/>
        </w:rPr>
        <w:tab/>
      </w:r>
      <w:r w:rsidR="00734A32" w:rsidRPr="00607D70">
        <w:rPr>
          <w:rFonts w:ascii="Arial" w:hAnsi="Arial" w:cs="Arial"/>
          <w:b/>
          <w:bCs/>
          <w:sz w:val="22"/>
          <w:szCs w:val="22"/>
        </w:rPr>
        <w:tab/>
        <w:t xml:space="preserve">       </w:t>
      </w:r>
      <w:r w:rsidR="00531A53">
        <w:rPr>
          <w:rFonts w:ascii="Arial" w:hAnsi="Arial" w:cs="Arial"/>
          <w:b/>
          <w:bCs/>
          <w:sz w:val="22"/>
          <w:szCs w:val="22"/>
        </w:rPr>
        <w:tab/>
      </w:r>
      <w:r w:rsidR="00531A53">
        <w:rPr>
          <w:rFonts w:ascii="Arial" w:hAnsi="Arial" w:cs="Arial"/>
          <w:b/>
          <w:bCs/>
          <w:sz w:val="22"/>
          <w:szCs w:val="22"/>
        </w:rPr>
        <w:tab/>
      </w:r>
      <w:r w:rsidR="00531A53">
        <w:rPr>
          <w:rFonts w:ascii="Arial" w:hAnsi="Arial" w:cs="Arial"/>
          <w:b/>
          <w:bCs/>
          <w:sz w:val="22"/>
          <w:szCs w:val="22"/>
        </w:rPr>
        <w:tab/>
      </w:r>
    </w:p>
    <w:p w14:paraId="7AEAE0BB" w14:textId="0EC69AF9" w:rsidR="00593799" w:rsidRPr="00B37AF8" w:rsidRDefault="00593799" w:rsidP="00B37AF8">
      <w:pPr>
        <w:pStyle w:val="Default"/>
        <w:numPr>
          <w:ilvl w:val="0"/>
          <w:numId w:val="1"/>
        </w:numPr>
        <w:spacing w:after="49"/>
        <w:rPr>
          <w:rFonts w:ascii="Arial" w:hAnsi="Arial" w:cs="Arial"/>
          <w:b/>
          <w:bCs/>
          <w:sz w:val="22"/>
          <w:szCs w:val="22"/>
        </w:rPr>
      </w:pPr>
      <w:r w:rsidRPr="00B37AF8">
        <w:rPr>
          <w:rFonts w:ascii="Arial" w:hAnsi="Arial" w:cs="Arial"/>
          <w:b/>
          <w:bCs/>
          <w:sz w:val="22"/>
          <w:szCs w:val="22"/>
        </w:rPr>
        <w:t xml:space="preserve">Key Area updates </w:t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  <w:r w:rsidRPr="00B37AF8">
        <w:rPr>
          <w:rFonts w:ascii="Arial" w:hAnsi="Arial" w:cs="Arial"/>
          <w:b/>
          <w:bCs/>
          <w:sz w:val="22"/>
          <w:szCs w:val="22"/>
        </w:rPr>
        <w:tab/>
      </w:r>
    </w:p>
    <w:p w14:paraId="611C8FA6" w14:textId="56212B7D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Finance </w:t>
      </w:r>
      <w:r w:rsidR="00895710">
        <w:rPr>
          <w:rFonts w:ascii="Arial" w:hAnsi="Arial" w:cs="Arial"/>
          <w:bCs/>
          <w:sz w:val="22"/>
          <w:szCs w:val="22"/>
        </w:rPr>
        <w:t>(</w:t>
      </w:r>
      <w:r w:rsidR="002F4C2E">
        <w:rPr>
          <w:rFonts w:ascii="Arial" w:hAnsi="Arial" w:cs="Arial"/>
          <w:bCs/>
          <w:sz w:val="22"/>
          <w:szCs w:val="22"/>
        </w:rPr>
        <w:t>DT, KW</w:t>
      </w:r>
      <w:r w:rsidR="00895710">
        <w:rPr>
          <w:rFonts w:ascii="Arial" w:hAnsi="Arial" w:cs="Arial"/>
          <w:bCs/>
          <w:sz w:val="22"/>
          <w:szCs w:val="22"/>
        </w:rPr>
        <w:t>)</w:t>
      </w:r>
    </w:p>
    <w:p w14:paraId="713CD803" w14:textId="24592A19" w:rsidR="0034725A" w:rsidRDefault="00B37AF8" w:rsidP="0034725A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Footpaths and Highways (</w:t>
      </w:r>
      <w:r w:rsidR="002F4C2E" w:rsidRPr="00AB5F49">
        <w:rPr>
          <w:rFonts w:ascii="Arial" w:hAnsi="Arial" w:cs="Arial"/>
          <w:bCs/>
          <w:sz w:val="22"/>
          <w:szCs w:val="22"/>
        </w:rPr>
        <w:t>IT</w:t>
      </w:r>
      <w:r w:rsidR="002F4C2E">
        <w:rPr>
          <w:rFonts w:ascii="Arial" w:hAnsi="Arial" w:cs="Arial"/>
          <w:bCs/>
          <w:sz w:val="22"/>
          <w:szCs w:val="22"/>
        </w:rPr>
        <w:t>, KW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451DCF32" w14:textId="595F0617" w:rsidR="00B37AF8" w:rsidRPr="00AB5F49" w:rsidRDefault="00B37AF8" w:rsidP="00360D25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Pond and Island (</w:t>
      </w:r>
      <w:r w:rsidR="00F1067D">
        <w:rPr>
          <w:rFonts w:ascii="Arial" w:hAnsi="Arial" w:cs="Arial"/>
          <w:bCs/>
          <w:sz w:val="22"/>
          <w:szCs w:val="22"/>
        </w:rPr>
        <w:t>DW</w:t>
      </w:r>
      <w:r w:rsidR="00FF635D">
        <w:rPr>
          <w:rFonts w:ascii="Arial" w:hAnsi="Arial" w:cs="Arial"/>
          <w:bCs/>
          <w:sz w:val="22"/>
          <w:szCs w:val="22"/>
        </w:rPr>
        <w:t>/</w:t>
      </w:r>
      <w:r w:rsidR="00DA7539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BFB0B36" w14:textId="4BA2D060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Village Hall </w:t>
      </w:r>
      <w:r w:rsidR="00B01F8C">
        <w:rPr>
          <w:rFonts w:ascii="Arial" w:hAnsi="Arial" w:cs="Arial"/>
          <w:bCs/>
          <w:sz w:val="22"/>
          <w:szCs w:val="22"/>
        </w:rPr>
        <w:t>(</w:t>
      </w:r>
      <w:r w:rsidR="00FE1748">
        <w:rPr>
          <w:rFonts w:ascii="Arial" w:hAnsi="Arial" w:cs="Arial"/>
          <w:bCs/>
          <w:sz w:val="22"/>
          <w:szCs w:val="22"/>
        </w:rPr>
        <w:t>KW</w:t>
      </w:r>
      <w:r w:rsidR="00B01F8C">
        <w:rPr>
          <w:rFonts w:ascii="Arial" w:hAnsi="Arial" w:cs="Arial"/>
          <w:bCs/>
          <w:sz w:val="22"/>
          <w:szCs w:val="22"/>
        </w:rPr>
        <w:t>)</w:t>
      </w:r>
    </w:p>
    <w:p w14:paraId="2044DAFE" w14:textId="7EBA0E71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Bishopstone Village Hall (</w:t>
      </w:r>
      <w:r w:rsidR="00675F82">
        <w:rPr>
          <w:rFonts w:ascii="Arial" w:hAnsi="Arial" w:cs="Arial"/>
          <w:bCs/>
          <w:sz w:val="22"/>
          <w:szCs w:val="22"/>
        </w:rPr>
        <w:t>SB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5B1D837B" w14:textId="1C27B372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Hinton Parva Charities </w:t>
      </w:r>
      <w:r w:rsidR="00A62185">
        <w:rPr>
          <w:rFonts w:ascii="Arial" w:hAnsi="Arial" w:cs="Arial"/>
          <w:bCs/>
          <w:sz w:val="22"/>
          <w:szCs w:val="22"/>
        </w:rPr>
        <w:t>(</w:t>
      </w:r>
      <w:r w:rsidR="00ED401A">
        <w:rPr>
          <w:rFonts w:ascii="Arial" w:hAnsi="Arial" w:cs="Arial"/>
          <w:bCs/>
          <w:sz w:val="22"/>
          <w:szCs w:val="22"/>
        </w:rPr>
        <w:t>TBC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208E044A" w14:textId="72708ADF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Bishopstone United Charities </w:t>
      </w:r>
      <w:r w:rsidR="004B6EEE">
        <w:rPr>
          <w:rFonts w:ascii="Arial" w:hAnsi="Arial" w:cs="Arial"/>
          <w:bCs/>
          <w:sz w:val="22"/>
          <w:szCs w:val="22"/>
        </w:rPr>
        <w:t>(DS)</w:t>
      </w:r>
    </w:p>
    <w:p w14:paraId="03476001" w14:textId="5C8D6EBA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Trees (</w:t>
      </w:r>
      <w:r w:rsidR="00911025">
        <w:rPr>
          <w:rFonts w:ascii="Arial" w:hAnsi="Arial" w:cs="Arial"/>
          <w:bCs/>
          <w:sz w:val="22"/>
          <w:szCs w:val="22"/>
        </w:rPr>
        <w:t>IT, DW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4A170C9" w14:textId="1AB1325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Planning (IT)</w:t>
      </w:r>
    </w:p>
    <w:p w14:paraId="6A2812D4" w14:textId="06EA424C" w:rsidR="00B37AF8" w:rsidRPr="00AB5F49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 xml:space="preserve">Website/IT </w:t>
      </w:r>
      <w:r w:rsidR="00911025">
        <w:rPr>
          <w:rFonts w:ascii="Arial" w:hAnsi="Arial" w:cs="Arial"/>
          <w:bCs/>
          <w:sz w:val="22"/>
          <w:szCs w:val="22"/>
        </w:rPr>
        <w:t>(</w:t>
      </w:r>
      <w:r w:rsidR="00ED401A">
        <w:rPr>
          <w:rFonts w:ascii="Arial" w:hAnsi="Arial" w:cs="Arial"/>
          <w:bCs/>
          <w:sz w:val="22"/>
          <w:szCs w:val="22"/>
        </w:rPr>
        <w:t>GP, DT</w:t>
      </w:r>
      <w:r w:rsidR="004D59DD">
        <w:rPr>
          <w:rFonts w:ascii="Arial" w:hAnsi="Arial" w:cs="Arial"/>
          <w:bCs/>
          <w:sz w:val="22"/>
          <w:szCs w:val="22"/>
        </w:rPr>
        <w:t>)</w:t>
      </w:r>
    </w:p>
    <w:p w14:paraId="7A03E3C8" w14:textId="766D95AB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Policies (</w:t>
      </w:r>
      <w:r w:rsidR="00ED401A">
        <w:rPr>
          <w:rFonts w:ascii="Arial" w:hAnsi="Arial" w:cs="Arial"/>
          <w:bCs/>
          <w:sz w:val="22"/>
          <w:szCs w:val="22"/>
        </w:rPr>
        <w:t>KM, GM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3F52FC58" w14:textId="0B9F1D86" w:rsidR="008C7B9B" w:rsidRPr="00AB5F49" w:rsidRDefault="008C7B9B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School </w:t>
      </w:r>
      <w:r w:rsidR="003B1AA4">
        <w:rPr>
          <w:rFonts w:ascii="Arial" w:hAnsi="Arial" w:cs="Arial"/>
          <w:bCs/>
          <w:sz w:val="22"/>
          <w:szCs w:val="22"/>
        </w:rPr>
        <w:t>Liaison (</w:t>
      </w:r>
      <w:r w:rsidR="004D59DD">
        <w:rPr>
          <w:rFonts w:ascii="Arial" w:hAnsi="Arial" w:cs="Arial"/>
          <w:bCs/>
          <w:sz w:val="22"/>
          <w:szCs w:val="22"/>
        </w:rPr>
        <w:t>DW</w:t>
      </w:r>
      <w:r w:rsidR="003B1AA4">
        <w:rPr>
          <w:rFonts w:ascii="Arial" w:hAnsi="Arial" w:cs="Arial"/>
          <w:bCs/>
          <w:sz w:val="22"/>
          <w:szCs w:val="22"/>
        </w:rPr>
        <w:t>)</w:t>
      </w:r>
    </w:p>
    <w:p w14:paraId="6488ADB8" w14:textId="6A45FA89" w:rsidR="00B37AF8" w:rsidRDefault="00B37AF8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r w:rsidRPr="00AB5F49">
        <w:rPr>
          <w:rFonts w:ascii="Arial" w:hAnsi="Arial" w:cs="Arial"/>
          <w:bCs/>
          <w:sz w:val="22"/>
          <w:szCs w:val="22"/>
        </w:rPr>
        <w:t>Responsible Financial Officer (</w:t>
      </w:r>
      <w:r w:rsidR="00A62185">
        <w:rPr>
          <w:rFonts w:ascii="Arial" w:hAnsi="Arial" w:cs="Arial"/>
          <w:bCs/>
          <w:sz w:val="22"/>
          <w:szCs w:val="22"/>
        </w:rPr>
        <w:t>EP</w:t>
      </w:r>
      <w:r w:rsidRPr="00AB5F49">
        <w:rPr>
          <w:rFonts w:ascii="Arial" w:hAnsi="Arial" w:cs="Arial"/>
          <w:bCs/>
          <w:sz w:val="22"/>
          <w:szCs w:val="22"/>
        </w:rPr>
        <w:t>)</w:t>
      </w:r>
    </w:p>
    <w:p w14:paraId="680226F6" w14:textId="280AF410" w:rsidR="00D84A50" w:rsidRPr="00AB5F49" w:rsidRDefault="00D84A50" w:rsidP="00B37AF8">
      <w:pPr>
        <w:pStyle w:val="Default"/>
        <w:numPr>
          <w:ilvl w:val="0"/>
          <w:numId w:val="10"/>
        </w:numPr>
        <w:spacing w:after="49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Russley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Park (</w:t>
      </w:r>
      <w:r w:rsidR="00ED401A">
        <w:rPr>
          <w:rFonts w:ascii="Arial" w:hAnsi="Arial" w:cs="Arial"/>
          <w:bCs/>
          <w:sz w:val="22"/>
          <w:szCs w:val="22"/>
        </w:rPr>
        <w:t>DW</w:t>
      </w:r>
      <w:r>
        <w:rPr>
          <w:rFonts w:ascii="Arial" w:hAnsi="Arial" w:cs="Arial"/>
          <w:bCs/>
          <w:sz w:val="22"/>
          <w:szCs w:val="22"/>
        </w:rPr>
        <w:t>)</w:t>
      </w:r>
    </w:p>
    <w:p w14:paraId="111863C3" w14:textId="77777777" w:rsidR="00673D3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</w:t>
      </w:r>
    </w:p>
    <w:p w14:paraId="361F9FB6" w14:textId="77777777" w:rsidR="00B47E08" w:rsidRDefault="00B47E08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63092008" w14:textId="4BE64553" w:rsidR="00B47E08" w:rsidRDefault="00B47E08" w:rsidP="00B47E08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en"/>
        </w:rPr>
      </w:pPr>
      <w:r w:rsidRPr="00B47E08">
        <w:rPr>
          <w:rFonts w:ascii="Arial" w:hAnsi="Arial" w:cs="Arial"/>
          <w:b/>
          <w:bCs/>
          <w:sz w:val="22"/>
          <w:szCs w:val="22"/>
          <w:lang w:val="en"/>
        </w:rPr>
        <w:t>Co</w:t>
      </w:r>
      <w:r w:rsidRPr="00B47E08">
        <w:rPr>
          <w:rFonts w:ascii="Arial" w:hAnsi="Arial" w:cs="Arial"/>
          <w:b/>
          <w:bCs/>
          <w:sz w:val="22"/>
          <w:szCs w:val="22"/>
          <w:lang w:val="en"/>
        </w:rPr>
        <w:noBreakHyphen/>
        <w:t>option of a Councillor</w:t>
      </w:r>
    </w:p>
    <w:p w14:paraId="0740616D" w14:textId="77777777" w:rsidR="00B47E08" w:rsidRDefault="00B47E08" w:rsidP="00B47E08">
      <w:pPr>
        <w:pStyle w:val="Default"/>
        <w:ind w:left="360"/>
        <w:rPr>
          <w:rFonts w:ascii="Arial" w:hAnsi="Arial" w:cs="Arial"/>
          <w:b/>
          <w:bCs/>
          <w:sz w:val="22"/>
          <w:szCs w:val="22"/>
        </w:rPr>
      </w:pPr>
    </w:p>
    <w:p w14:paraId="50FFF001" w14:textId="77777777" w:rsidR="00AA59E8" w:rsidRDefault="00AA59E8" w:rsidP="00673D3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AGAR Sign off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242F47F8" w14:textId="46B81464" w:rsidR="00AA59E8" w:rsidRDefault="00AA59E8" w:rsidP="00AA59E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AA59E8">
        <w:rPr>
          <w:rFonts w:ascii="Arial" w:hAnsi="Arial" w:cs="Arial"/>
          <w:sz w:val="22"/>
          <w:szCs w:val="22"/>
        </w:rPr>
        <w:t>To approve Section 1 of the Annual Governance Statement 2025/2026</w:t>
      </w:r>
      <w:r w:rsidR="00593799" w:rsidRPr="00AA59E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EP</w:t>
      </w:r>
    </w:p>
    <w:p w14:paraId="2A230A9A" w14:textId="77777777" w:rsidR="00AA59E8" w:rsidRDefault="00AA59E8" w:rsidP="00AA59E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approve Section 2 of the Accounting Statements 2025/2026</w:t>
      </w:r>
    </w:p>
    <w:p w14:paraId="1FBC6CF5" w14:textId="066858B4" w:rsidR="00593799" w:rsidRPr="00AA59E8" w:rsidRDefault="00AA59E8" w:rsidP="00AA59E8">
      <w:pPr>
        <w:pStyle w:val="Default"/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agree the suggested dates of 3</w:t>
      </w:r>
      <w:r w:rsidRPr="00AA59E8">
        <w:rPr>
          <w:rFonts w:ascii="Arial" w:hAnsi="Arial" w:cs="Arial"/>
          <w:sz w:val="22"/>
          <w:szCs w:val="22"/>
          <w:vertAlign w:val="superscript"/>
        </w:rPr>
        <w:t>rd</w:t>
      </w:r>
      <w:r>
        <w:rPr>
          <w:rFonts w:ascii="Arial" w:hAnsi="Arial" w:cs="Arial"/>
          <w:sz w:val="22"/>
          <w:szCs w:val="22"/>
        </w:rPr>
        <w:t xml:space="preserve"> June to 14</w:t>
      </w:r>
      <w:r w:rsidRPr="00AA59E8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July 2026 for the period for the Exercise of Public Rights</w:t>
      </w:r>
      <w:r w:rsidR="00593799" w:rsidRPr="00AA59E8">
        <w:rPr>
          <w:rFonts w:ascii="Arial" w:hAnsi="Arial" w:cs="Arial"/>
          <w:sz w:val="22"/>
          <w:szCs w:val="22"/>
        </w:rPr>
        <w:t xml:space="preserve">        </w:t>
      </w:r>
    </w:p>
    <w:p w14:paraId="55E0F555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32308E81" w14:textId="555FB887" w:rsidR="00593799" w:rsidRDefault="00593799" w:rsidP="00593799">
      <w:pPr>
        <w:pStyle w:val="Defaul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Accounts to be paid: </w:t>
      </w:r>
      <w:r>
        <w:rPr>
          <w:rFonts w:ascii="Arial" w:hAnsi="Arial" w:cs="Arial"/>
          <w:sz w:val="22"/>
          <w:szCs w:val="22"/>
        </w:rPr>
        <w:t xml:space="preserve">see Appendix 1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659DB">
        <w:rPr>
          <w:rFonts w:ascii="Arial" w:hAnsi="Arial" w:cs="Arial"/>
          <w:sz w:val="22"/>
          <w:szCs w:val="22"/>
        </w:rPr>
        <w:t xml:space="preserve"> </w:t>
      </w:r>
      <w:r w:rsidR="00A62185">
        <w:rPr>
          <w:rFonts w:ascii="Arial" w:hAnsi="Arial" w:cs="Arial"/>
          <w:sz w:val="22"/>
          <w:szCs w:val="22"/>
        </w:rPr>
        <w:t>EP</w:t>
      </w:r>
    </w:p>
    <w:p w14:paraId="1374D444" w14:textId="77777777" w:rsidR="00593799" w:rsidRDefault="00593799" w:rsidP="00593799">
      <w:pPr>
        <w:pStyle w:val="Default"/>
        <w:rPr>
          <w:rFonts w:ascii="Arial" w:hAnsi="Arial" w:cs="Arial"/>
          <w:sz w:val="22"/>
          <w:szCs w:val="22"/>
        </w:rPr>
      </w:pPr>
    </w:p>
    <w:p w14:paraId="03FFE08A" w14:textId="44C02917" w:rsidR="00593799" w:rsidRDefault="00AA59E8" w:rsidP="00593799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93799">
        <w:rPr>
          <w:rFonts w:ascii="Arial" w:hAnsi="Arial" w:cs="Arial"/>
          <w:b/>
          <w:bCs/>
          <w:sz w:val="22"/>
          <w:szCs w:val="22"/>
        </w:rPr>
        <w:t xml:space="preserve">Parishioners Feedback/Complaints </w:t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593799">
        <w:rPr>
          <w:rFonts w:ascii="Arial" w:hAnsi="Arial" w:cs="Arial"/>
          <w:b/>
          <w:bCs/>
          <w:sz w:val="22"/>
          <w:szCs w:val="22"/>
        </w:rPr>
        <w:tab/>
      </w:r>
      <w:r w:rsidR="00A6218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A62185" w:rsidRPr="00A62185">
        <w:rPr>
          <w:rFonts w:ascii="Arial" w:hAnsi="Arial" w:cs="Arial"/>
          <w:sz w:val="22"/>
          <w:szCs w:val="22"/>
        </w:rPr>
        <w:t>All</w:t>
      </w:r>
    </w:p>
    <w:p w14:paraId="0A55CB94" w14:textId="77777777" w:rsidR="00593799" w:rsidRDefault="00593799" w:rsidP="00593799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244D0723" w14:textId="289A2039" w:rsidR="00593799" w:rsidRDefault="00A26796" w:rsidP="00A26796">
      <w:pPr>
        <w:pStyle w:val="ListParagraph"/>
        <w:numPr>
          <w:ilvl w:val="0"/>
          <w:numId w:val="1"/>
        </w:numPr>
        <w:ind w:left="0" w:firstLine="0"/>
      </w:pPr>
      <w:r>
        <w:rPr>
          <w:b/>
          <w:bCs/>
        </w:rPr>
        <w:lastRenderedPageBreak/>
        <w:t>D</w:t>
      </w:r>
      <w:r w:rsidR="00593799" w:rsidRPr="006D7C40">
        <w:rPr>
          <w:b/>
          <w:bCs/>
        </w:rPr>
        <w:t xml:space="preserve">ate and Venue of Next Meeting </w:t>
      </w:r>
      <w:r w:rsidR="00593799">
        <w:t xml:space="preserve">The next meeting date is </w:t>
      </w:r>
      <w:r w:rsidR="00A62185">
        <w:t>6</w:t>
      </w:r>
      <w:r w:rsidR="00D84A50" w:rsidRPr="00D84A50">
        <w:rPr>
          <w:vertAlign w:val="superscript"/>
        </w:rPr>
        <w:t>th</w:t>
      </w:r>
      <w:r w:rsidR="00D84A50">
        <w:t xml:space="preserve"> Jul</w:t>
      </w:r>
      <w:r w:rsidR="00B70B78">
        <w:t xml:space="preserve">y </w:t>
      </w:r>
      <w:r w:rsidR="00593799">
        <w:t xml:space="preserve">at </w:t>
      </w:r>
      <w:r w:rsidR="00A62185">
        <w:t xml:space="preserve">Bishopstone </w:t>
      </w:r>
      <w:r w:rsidR="00D742B9">
        <w:t>Village Hall</w:t>
      </w:r>
      <w:r w:rsidR="009855D0">
        <w:t>, 7.30pm</w:t>
      </w:r>
      <w:r w:rsidR="00593799">
        <w:t xml:space="preserve">. </w:t>
      </w:r>
      <w:r w:rsidR="00593799" w:rsidRPr="006D7C40">
        <w:rPr>
          <w:lang w:val="en-GB"/>
        </w:rPr>
        <w:t>Any changes will be posted on noticeboards, website and Facebook.</w:t>
      </w:r>
      <w:r w:rsidR="007A5E1F" w:rsidRPr="006D7C40">
        <w:rPr>
          <w:lang w:val="en-GB"/>
        </w:rPr>
        <w:t xml:space="preserve"> </w:t>
      </w:r>
    </w:p>
    <w:p w14:paraId="3A1784FC" w14:textId="77777777" w:rsidR="00593799" w:rsidRDefault="00593799" w:rsidP="003B50FD"/>
    <w:tbl>
      <w:tblPr>
        <w:tblW w:w="8760" w:type="dxa"/>
        <w:tblInd w:w="-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  <w:gridCol w:w="2192"/>
        <w:gridCol w:w="1648"/>
      </w:tblGrid>
      <w:tr w:rsidR="00BE6069" w14:paraId="44385DC0" w14:textId="77777777" w:rsidTr="00BE6069">
        <w:trPr>
          <w:trHeight w:val="6237"/>
        </w:trPr>
        <w:tc>
          <w:tcPr>
            <w:tcW w:w="49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6233F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43130F24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Accounts to be paid</w:t>
            </w:r>
          </w:p>
          <w:p w14:paraId="4D38AE18" w14:textId="77777777" w:rsidR="00BE6069" w:rsidRDefault="00BE6069" w:rsidP="00BE6069">
            <w:pPr>
              <w:spacing w:line="240" w:lineRule="auto"/>
              <w:rPr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SUPPLIER</w:t>
            </w:r>
          </w:p>
          <w:p w14:paraId="127BBCA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3000A4F7" w14:textId="5F63568D" w:rsidR="00BE6069" w:rsidRDefault="00A62185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Emma Parry</w:t>
            </w:r>
            <w:r w:rsidR="00BE6069">
              <w:rPr>
                <w:rFonts w:eastAsia="Times New Roman"/>
                <w:bCs/>
                <w:lang w:eastAsia="en-US"/>
              </w:rPr>
              <w:t xml:space="preserve"> Clerk’s salary </w:t>
            </w:r>
            <w:proofErr w:type="gramStart"/>
            <w:r w:rsidR="00BE6069"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 w:rsidR="00BE6069"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3C552D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40834B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Cs/>
                <w:lang w:eastAsia="en-US"/>
              </w:rPr>
              <w:t>Allbuild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eastAsia="en-US"/>
              </w:rPr>
              <w:t>Lengthman’s</w:t>
            </w:r>
            <w:proofErr w:type="spellEnd"/>
            <w:r>
              <w:rPr>
                <w:rFonts w:eastAsia="Times New Roman"/>
                <w:bCs/>
                <w:lang w:eastAsia="en-US"/>
              </w:rPr>
              <w:t xml:space="preserve"> invoice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29DBEB56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4E01051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</w:p>
          <w:p w14:paraId="52DED79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 xml:space="preserve">1&amp;1 Internet host services </w:t>
            </w:r>
            <w:proofErr w:type="gramStart"/>
            <w:r>
              <w:rPr>
                <w:rFonts w:eastAsia="Times New Roman"/>
                <w:bCs/>
                <w:lang w:eastAsia="en-US"/>
              </w:rPr>
              <w:t>-  no</w:t>
            </w:r>
            <w:proofErr w:type="gramEnd"/>
            <w:r>
              <w:rPr>
                <w:rFonts w:eastAsia="Times New Roman"/>
                <w:bCs/>
                <w:lang w:eastAsia="en-US"/>
              </w:rPr>
              <w:t xml:space="preserve"> need for ratification agreed by Council</w:t>
            </w:r>
          </w:p>
          <w:p w14:paraId="1905800B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628DF72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A02299A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76C876D" w14:textId="7BDD0B1A" w:rsidR="00BE6069" w:rsidRPr="002602CB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  <w:tc>
          <w:tcPr>
            <w:tcW w:w="219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45650" w14:textId="4CB9145D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Cs/>
                <w:lang w:eastAsia="en-US"/>
              </w:rPr>
            </w:pPr>
            <w:r w:rsidRPr="00DA0DA4">
              <w:rPr>
                <w:rFonts w:eastAsia="Times New Roman"/>
                <w:b/>
                <w:lang w:eastAsia="en-US"/>
              </w:rPr>
              <w:t>APPENDIX 1</w:t>
            </w:r>
          </w:p>
        </w:tc>
        <w:tc>
          <w:tcPr>
            <w:tcW w:w="16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F1E8E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</w:p>
          <w:p w14:paraId="3D542792" w14:textId="77777777" w:rsidR="00BE6069" w:rsidRDefault="00BE6069" w:rsidP="00BE6069">
            <w:pPr>
              <w:spacing w:line="240" w:lineRule="auto"/>
              <w:ind w:left="360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>Amount</w:t>
            </w:r>
          </w:p>
          <w:p w14:paraId="607EDAC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D9C4D8C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057EFB7" w14:textId="1D118F6E" w:rsidR="00BE6069" w:rsidRPr="00282572" w:rsidRDefault="00BE6069" w:rsidP="00BE6069">
            <w:pPr>
              <w:rPr>
                <w:lang w:eastAsia="en-US"/>
              </w:rPr>
            </w:pPr>
            <w:r w:rsidRPr="00282572">
              <w:t>£</w:t>
            </w:r>
            <w:r w:rsidR="00AA59E8">
              <w:t>527</w:t>
            </w:r>
          </w:p>
          <w:p w14:paraId="7894230F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6611DFB9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56C09DFD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£525 (£ plus £ VAT @ 20%)</w:t>
            </w:r>
          </w:p>
          <w:p w14:paraId="3679CE5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79ED10B4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16A6BF55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£7.20 (£6 plus £1.20p VAT @ 20%)</w:t>
            </w:r>
          </w:p>
          <w:p w14:paraId="1606CFC3" w14:textId="77777777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  <w:p w14:paraId="49A11891" w14:textId="69FFD762" w:rsidR="00BE6069" w:rsidRDefault="00BE6069" w:rsidP="00BE6069">
            <w:pPr>
              <w:spacing w:line="240" w:lineRule="auto"/>
              <w:rPr>
                <w:rFonts w:eastAsia="Times New Roman"/>
                <w:bCs/>
                <w:lang w:eastAsia="en-US"/>
              </w:rPr>
            </w:pPr>
          </w:p>
        </w:tc>
      </w:tr>
    </w:tbl>
    <w:p w14:paraId="45FCD4C5" w14:textId="77777777" w:rsidR="00912D52" w:rsidRDefault="00912D52" w:rsidP="002602CB"/>
    <w:sectPr w:rsidR="00912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631"/>
    <w:multiLevelType w:val="hybridMultilevel"/>
    <w:tmpl w:val="1674E798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6FEE7E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04627"/>
    <w:multiLevelType w:val="hybridMultilevel"/>
    <w:tmpl w:val="0A20EBD2"/>
    <w:lvl w:ilvl="0" w:tplc="7770991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B53EDA"/>
    <w:multiLevelType w:val="hybridMultilevel"/>
    <w:tmpl w:val="F552D62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34405"/>
    <w:multiLevelType w:val="hybridMultilevel"/>
    <w:tmpl w:val="964AF96E"/>
    <w:lvl w:ilvl="0" w:tplc="E8B647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E0DFC"/>
    <w:multiLevelType w:val="hybridMultilevel"/>
    <w:tmpl w:val="D0944B68"/>
    <w:lvl w:ilvl="0" w:tplc="38BAA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F4BB8"/>
    <w:multiLevelType w:val="hybridMultilevel"/>
    <w:tmpl w:val="36502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12077"/>
    <w:multiLevelType w:val="hybridMultilevel"/>
    <w:tmpl w:val="C988FA6C"/>
    <w:lvl w:ilvl="0" w:tplc="16D66302">
      <w:numFmt w:val="bullet"/>
      <w:lvlText w:val="–"/>
      <w:lvlJc w:val="left"/>
      <w:pPr>
        <w:ind w:left="360" w:hanging="360"/>
      </w:pPr>
      <w:rPr>
        <w:rFonts w:ascii="Arial" w:eastAsia="Calibri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27A4E"/>
    <w:multiLevelType w:val="hybridMultilevel"/>
    <w:tmpl w:val="226283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B5FFA"/>
    <w:multiLevelType w:val="hybridMultilevel"/>
    <w:tmpl w:val="882C93DE"/>
    <w:lvl w:ilvl="0" w:tplc="08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5B3361"/>
    <w:multiLevelType w:val="hybridMultilevel"/>
    <w:tmpl w:val="4D483130"/>
    <w:lvl w:ilvl="0" w:tplc="56FEE7E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638F3"/>
    <w:multiLevelType w:val="hybridMultilevel"/>
    <w:tmpl w:val="9E9098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29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83103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59042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9652553">
    <w:abstractNumId w:val="6"/>
  </w:num>
  <w:num w:numId="5" w16cid:durableId="692463448">
    <w:abstractNumId w:val="4"/>
  </w:num>
  <w:num w:numId="6" w16cid:durableId="1569416581">
    <w:abstractNumId w:val="3"/>
  </w:num>
  <w:num w:numId="7" w16cid:durableId="1595239246">
    <w:abstractNumId w:val="9"/>
  </w:num>
  <w:num w:numId="8" w16cid:durableId="1576435706">
    <w:abstractNumId w:val="1"/>
  </w:num>
  <w:num w:numId="9" w16cid:durableId="640236037">
    <w:abstractNumId w:val="5"/>
  </w:num>
  <w:num w:numId="10" w16cid:durableId="1548759467">
    <w:abstractNumId w:val="0"/>
  </w:num>
  <w:num w:numId="11" w16cid:durableId="1022897188">
    <w:abstractNumId w:val="8"/>
  </w:num>
  <w:num w:numId="12" w16cid:durableId="20066680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52"/>
    <w:rsid w:val="00003D9C"/>
    <w:rsid w:val="00005F0D"/>
    <w:rsid w:val="0000600D"/>
    <w:rsid w:val="0001313F"/>
    <w:rsid w:val="00013CB9"/>
    <w:rsid w:val="0002269A"/>
    <w:rsid w:val="0002551F"/>
    <w:rsid w:val="00026206"/>
    <w:rsid w:val="00030282"/>
    <w:rsid w:val="0003057B"/>
    <w:rsid w:val="00030AAB"/>
    <w:rsid w:val="00030B8F"/>
    <w:rsid w:val="000316D8"/>
    <w:rsid w:val="00033794"/>
    <w:rsid w:val="0003425C"/>
    <w:rsid w:val="00037042"/>
    <w:rsid w:val="0004176A"/>
    <w:rsid w:val="00042731"/>
    <w:rsid w:val="00047262"/>
    <w:rsid w:val="00053D1C"/>
    <w:rsid w:val="00060C76"/>
    <w:rsid w:val="00063335"/>
    <w:rsid w:val="00063CE6"/>
    <w:rsid w:val="0007361E"/>
    <w:rsid w:val="00075E4A"/>
    <w:rsid w:val="00083FD5"/>
    <w:rsid w:val="0008448C"/>
    <w:rsid w:val="0009031E"/>
    <w:rsid w:val="000905B8"/>
    <w:rsid w:val="000925ED"/>
    <w:rsid w:val="00097FDF"/>
    <w:rsid w:val="000A1147"/>
    <w:rsid w:val="000B0746"/>
    <w:rsid w:val="000B69D5"/>
    <w:rsid w:val="000B78BE"/>
    <w:rsid w:val="000C039C"/>
    <w:rsid w:val="000D2752"/>
    <w:rsid w:val="000E0151"/>
    <w:rsid w:val="000E26FC"/>
    <w:rsid w:val="000F466D"/>
    <w:rsid w:val="000F6426"/>
    <w:rsid w:val="001021F8"/>
    <w:rsid w:val="001052FE"/>
    <w:rsid w:val="00111443"/>
    <w:rsid w:val="00112A50"/>
    <w:rsid w:val="00114C3D"/>
    <w:rsid w:val="001151D6"/>
    <w:rsid w:val="00116BE9"/>
    <w:rsid w:val="00117BB4"/>
    <w:rsid w:val="00122E77"/>
    <w:rsid w:val="001279C5"/>
    <w:rsid w:val="001279FE"/>
    <w:rsid w:val="001359C4"/>
    <w:rsid w:val="00140C82"/>
    <w:rsid w:val="00141517"/>
    <w:rsid w:val="001435E5"/>
    <w:rsid w:val="00143AD4"/>
    <w:rsid w:val="0014484D"/>
    <w:rsid w:val="00146089"/>
    <w:rsid w:val="001519F6"/>
    <w:rsid w:val="0015516A"/>
    <w:rsid w:val="00155B66"/>
    <w:rsid w:val="0016182E"/>
    <w:rsid w:val="00165EB1"/>
    <w:rsid w:val="00171178"/>
    <w:rsid w:val="00171840"/>
    <w:rsid w:val="00172CA2"/>
    <w:rsid w:val="0017453B"/>
    <w:rsid w:val="00177878"/>
    <w:rsid w:val="001840C4"/>
    <w:rsid w:val="001854F0"/>
    <w:rsid w:val="00196F99"/>
    <w:rsid w:val="001A3CB0"/>
    <w:rsid w:val="001A5CC0"/>
    <w:rsid w:val="001B5333"/>
    <w:rsid w:val="001B60D8"/>
    <w:rsid w:val="001B7B06"/>
    <w:rsid w:val="001C1621"/>
    <w:rsid w:val="001C1625"/>
    <w:rsid w:val="001C2081"/>
    <w:rsid w:val="001C33CF"/>
    <w:rsid w:val="001C3560"/>
    <w:rsid w:val="001C38DD"/>
    <w:rsid w:val="001C4D98"/>
    <w:rsid w:val="001C62D9"/>
    <w:rsid w:val="001D20E1"/>
    <w:rsid w:val="001D2A0F"/>
    <w:rsid w:val="001D3AD1"/>
    <w:rsid w:val="001E51BF"/>
    <w:rsid w:val="001F2233"/>
    <w:rsid w:val="001F2F99"/>
    <w:rsid w:val="001F44B9"/>
    <w:rsid w:val="001F632E"/>
    <w:rsid w:val="0020014C"/>
    <w:rsid w:val="0020477C"/>
    <w:rsid w:val="002053A0"/>
    <w:rsid w:val="002065E1"/>
    <w:rsid w:val="002118A4"/>
    <w:rsid w:val="00213D34"/>
    <w:rsid w:val="00217827"/>
    <w:rsid w:val="00221A25"/>
    <w:rsid w:val="00225504"/>
    <w:rsid w:val="00227BC6"/>
    <w:rsid w:val="002306EA"/>
    <w:rsid w:val="002306EE"/>
    <w:rsid w:val="00237F2E"/>
    <w:rsid w:val="002474C6"/>
    <w:rsid w:val="00254298"/>
    <w:rsid w:val="00256696"/>
    <w:rsid w:val="002602CB"/>
    <w:rsid w:val="00263B93"/>
    <w:rsid w:val="00264271"/>
    <w:rsid w:val="00264611"/>
    <w:rsid w:val="00265516"/>
    <w:rsid w:val="002659DB"/>
    <w:rsid w:val="0027503C"/>
    <w:rsid w:val="00277411"/>
    <w:rsid w:val="00280890"/>
    <w:rsid w:val="00282572"/>
    <w:rsid w:val="0028618C"/>
    <w:rsid w:val="00290A9D"/>
    <w:rsid w:val="00290C5E"/>
    <w:rsid w:val="00293294"/>
    <w:rsid w:val="00296945"/>
    <w:rsid w:val="002A045C"/>
    <w:rsid w:val="002A0B9F"/>
    <w:rsid w:val="002A1CF4"/>
    <w:rsid w:val="002A74CF"/>
    <w:rsid w:val="002B233B"/>
    <w:rsid w:val="002B6CA0"/>
    <w:rsid w:val="002C2E01"/>
    <w:rsid w:val="002D0878"/>
    <w:rsid w:val="002D3646"/>
    <w:rsid w:val="002D5351"/>
    <w:rsid w:val="002D535B"/>
    <w:rsid w:val="002E0525"/>
    <w:rsid w:val="002E2242"/>
    <w:rsid w:val="002E4BD8"/>
    <w:rsid w:val="002E582C"/>
    <w:rsid w:val="002F120F"/>
    <w:rsid w:val="002F2E0A"/>
    <w:rsid w:val="002F39E2"/>
    <w:rsid w:val="002F4C2E"/>
    <w:rsid w:val="002F5EF5"/>
    <w:rsid w:val="002F63BE"/>
    <w:rsid w:val="0030024D"/>
    <w:rsid w:val="003028F8"/>
    <w:rsid w:val="0030572E"/>
    <w:rsid w:val="003130D5"/>
    <w:rsid w:val="00314948"/>
    <w:rsid w:val="00315043"/>
    <w:rsid w:val="003152FF"/>
    <w:rsid w:val="00315E27"/>
    <w:rsid w:val="00315FD1"/>
    <w:rsid w:val="0031639F"/>
    <w:rsid w:val="003206B3"/>
    <w:rsid w:val="00323162"/>
    <w:rsid w:val="00325F02"/>
    <w:rsid w:val="0033234E"/>
    <w:rsid w:val="003345FA"/>
    <w:rsid w:val="00334BCF"/>
    <w:rsid w:val="003444BA"/>
    <w:rsid w:val="00345EE0"/>
    <w:rsid w:val="0034725A"/>
    <w:rsid w:val="0035037E"/>
    <w:rsid w:val="00351CBC"/>
    <w:rsid w:val="00352FDC"/>
    <w:rsid w:val="00354E3E"/>
    <w:rsid w:val="00356D69"/>
    <w:rsid w:val="00360D25"/>
    <w:rsid w:val="003618A4"/>
    <w:rsid w:val="0036587F"/>
    <w:rsid w:val="00367522"/>
    <w:rsid w:val="00370B36"/>
    <w:rsid w:val="00382425"/>
    <w:rsid w:val="0038446F"/>
    <w:rsid w:val="00384F97"/>
    <w:rsid w:val="0038686D"/>
    <w:rsid w:val="00387B9F"/>
    <w:rsid w:val="0039387E"/>
    <w:rsid w:val="00393EE6"/>
    <w:rsid w:val="003A364C"/>
    <w:rsid w:val="003A57BB"/>
    <w:rsid w:val="003A6768"/>
    <w:rsid w:val="003B017F"/>
    <w:rsid w:val="003B1718"/>
    <w:rsid w:val="003B190A"/>
    <w:rsid w:val="003B1AA4"/>
    <w:rsid w:val="003B50FD"/>
    <w:rsid w:val="003C3960"/>
    <w:rsid w:val="003C7177"/>
    <w:rsid w:val="003D3519"/>
    <w:rsid w:val="003E3F31"/>
    <w:rsid w:val="003E6643"/>
    <w:rsid w:val="003F052E"/>
    <w:rsid w:val="00401438"/>
    <w:rsid w:val="00405C8F"/>
    <w:rsid w:val="004108A1"/>
    <w:rsid w:val="00411974"/>
    <w:rsid w:val="004146A4"/>
    <w:rsid w:val="00414B47"/>
    <w:rsid w:val="00417B05"/>
    <w:rsid w:val="00422354"/>
    <w:rsid w:val="004329F5"/>
    <w:rsid w:val="00436394"/>
    <w:rsid w:val="00437570"/>
    <w:rsid w:val="00437DA2"/>
    <w:rsid w:val="00440CB2"/>
    <w:rsid w:val="00443C9F"/>
    <w:rsid w:val="00445C6D"/>
    <w:rsid w:val="004470B7"/>
    <w:rsid w:val="00451262"/>
    <w:rsid w:val="00451AC3"/>
    <w:rsid w:val="00452F5F"/>
    <w:rsid w:val="00457BE1"/>
    <w:rsid w:val="00460F9C"/>
    <w:rsid w:val="0046678A"/>
    <w:rsid w:val="00470F00"/>
    <w:rsid w:val="00473FD7"/>
    <w:rsid w:val="00483E97"/>
    <w:rsid w:val="00494D89"/>
    <w:rsid w:val="00495B4C"/>
    <w:rsid w:val="004979E6"/>
    <w:rsid w:val="004A25BA"/>
    <w:rsid w:val="004A4CB6"/>
    <w:rsid w:val="004A5233"/>
    <w:rsid w:val="004A5CF0"/>
    <w:rsid w:val="004A7EA9"/>
    <w:rsid w:val="004B0E9C"/>
    <w:rsid w:val="004B24F8"/>
    <w:rsid w:val="004B6EEE"/>
    <w:rsid w:val="004B76D5"/>
    <w:rsid w:val="004C35CC"/>
    <w:rsid w:val="004C3D88"/>
    <w:rsid w:val="004C6B7E"/>
    <w:rsid w:val="004D16F5"/>
    <w:rsid w:val="004D4B88"/>
    <w:rsid w:val="004D5467"/>
    <w:rsid w:val="004D59DD"/>
    <w:rsid w:val="004E02DC"/>
    <w:rsid w:val="004E1B0B"/>
    <w:rsid w:val="004E1E3D"/>
    <w:rsid w:val="004E2645"/>
    <w:rsid w:val="004E3D3F"/>
    <w:rsid w:val="004E4465"/>
    <w:rsid w:val="004E6D2D"/>
    <w:rsid w:val="004E7B8B"/>
    <w:rsid w:val="004F11BF"/>
    <w:rsid w:val="004F5EE6"/>
    <w:rsid w:val="004F6E37"/>
    <w:rsid w:val="004F7189"/>
    <w:rsid w:val="005032FC"/>
    <w:rsid w:val="005057D9"/>
    <w:rsid w:val="00507857"/>
    <w:rsid w:val="005137BE"/>
    <w:rsid w:val="00520958"/>
    <w:rsid w:val="00520B7A"/>
    <w:rsid w:val="00522FED"/>
    <w:rsid w:val="00526895"/>
    <w:rsid w:val="00531686"/>
    <w:rsid w:val="005317AE"/>
    <w:rsid w:val="00531A53"/>
    <w:rsid w:val="00532585"/>
    <w:rsid w:val="005327ED"/>
    <w:rsid w:val="00532B46"/>
    <w:rsid w:val="00540379"/>
    <w:rsid w:val="00541A73"/>
    <w:rsid w:val="00543277"/>
    <w:rsid w:val="005432EF"/>
    <w:rsid w:val="00545F4C"/>
    <w:rsid w:val="00546F8F"/>
    <w:rsid w:val="0055363D"/>
    <w:rsid w:val="00555BB7"/>
    <w:rsid w:val="0055627C"/>
    <w:rsid w:val="00560522"/>
    <w:rsid w:val="00561816"/>
    <w:rsid w:val="005712F5"/>
    <w:rsid w:val="00590B6F"/>
    <w:rsid w:val="00593799"/>
    <w:rsid w:val="005A0035"/>
    <w:rsid w:val="005A0399"/>
    <w:rsid w:val="005A1416"/>
    <w:rsid w:val="005A1917"/>
    <w:rsid w:val="005A322C"/>
    <w:rsid w:val="005A41F0"/>
    <w:rsid w:val="005A4725"/>
    <w:rsid w:val="005A5DA3"/>
    <w:rsid w:val="005B1C1A"/>
    <w:rsid w:val="005B5522"/>
    <w:rsid w:val="005B646B"/>
    <w:rsid w:val="005C2829"/>
    <w:rsid w:val="005C2973"/>
    <w:rsid w:val="005D0D11"/>
    <w:rsid w:val="005D4E8A"/>
    <w:rsid w:val="005D779F"/>
    <w:rsid w:val="005E15E1"/>
    <w:rsid w:val="005E26BE"/>
    <w:rsid w:val="005E27C5"/>
    <w:rsid w:val="005E36E2"/>
    <w:rsid w:val="005E48B8"/>
    <w:rsid w:val="005E4C5B"/>
    <w:rsid w:val="005E6A96"/>
    <w:rsid w:val="005E6D75"/>
    <w:rsid w:val="005F76FB"/>
    <w:rsid w:val="00605409"/>
    <w:rsid w:val="006074F5"/>
    <w:rsid w:val="00607D70"/>
    <w:rsid w:val="00613035"/>
    <w:rsid w:val="00613F91"/>
    <w:rsid w:val="00614580"/>
    <w:rsid w:val="00616B17"/>
    <w:rsid w:val="00623867"/>
    <w:rsid w:val="00623A16"/>
    <w:rsid w:val="0062632F"/>
    <w:rsid w:val="006320A6"/>
    <w:rsid w:val="0063461A"/>
    <w:rsid w:val="00635563"/>
    <w:rsid w:val="006374EE"/>
    <w:rsid w:val="00637C17"/>
    <w:rsid w:val="00643014"/>
    <w:rsid w:val="00646474"/>
    <w:rsid w:val="006568E7"/>
    <w:rsid w:val="00660474"/>
    <w:rsid w:val="00663A27"/>
    <w:rsid w:val="0066595C"/>
    <w:rsid w:val="006675E0"/>
    <w:rsid w:val="00673D39"/>
    <w:rsid w:val="00673ECD"/>
    <w:rsid w:val="00675CB5"/>
    <w:rsid w:val="00675F82"/>
    <w:rsid w:val="00676B2E"/>
    <w:rsid w:val="00676B83"/>
    <w:rsid w:val="006831F4"/>
    <w:rsid w:val="006856CE"/>
    <w:rsid w:val="006861D1"/>
    <w:rsid w:val="00686371"/>
    <w:rsid w:val="006872F3"/>
    <w:rsid w:val="0069018F"/>
    <w:rsid w:val="006927EE"/>
    <w:rsid w:val="0069432A"/>
    <w:rsid w:val="006972F7"/>
    <w:rsid w:val="006A0BA1"/>
    <w:rsid w:val="006A2BBB"/>
    <w:rsid w:val="006A4E1D"/>
    <w:rsid w:val="006B3664"/>
    <w:rsid w:val="006B5537"/>
    <w:rsid w:val="006B5F8D"/>
    <w:rsid w:val="006C5725"/>
    <w:rsid w:val="006D1783"/>
    <w:rsid w:val="006D3634"/>
    <w:rsid w:val="006D46C3"/>
    <w:rsid w:val="006D6BD3"/>
    <w:rsid w:val="006D7C40"/>
    <w:rsid w:val="006E0AB3"/>
    <w:rsid w:val="006E5848"/>
    <w:rsid w:val="006E7D63"/>
    <w:rsid w:val="006F0CDA"/>
    <w:rsid w:val="006F3638"/>
    <w:rsid w:val="006F567E"/>
    <w:rsid w:val="007044C1"/>
    <w:rsid w:val="007056C6"/>
    <w:rsid w:val="00706FC1"/>
    <w:rsid w:val="007147AC"/>
    <w:rsid w:val="00720F67"/>
    <w:rsid w:val="00721502"/>
    <w:rsid w:val="0072164A"/>
    <w:rsid w:val="00721681"/>
    <w:rsid w:val="00722F73"/>
    <w:rsid w:val="0072381B"/>
    <w:rsid w:val="00726076"/>
    <w:rsid w:val="00726268"/>
    <w:rsid w:val="007308A4"/>
    <w:rsid w:val="007320A5"/>
    <w:rsid w:val="00734A32"/>
    <w:rsid w:val="00740F67"/>
    <w:rsid w:val="00744BCD"/>
    <w:rsid w:val="00745415"/>
    <w:rsid w:val="00745F43"/>
    <w:rsid w:val="007469BE"/>
    <w:rsid w:val="00750AA1"/>
    <w:rsid w:val="0075138C"/>
    <w:rsid w:val="00754225"/>
    <w:rsid w:val="00754FB2"/>
    <w:rsid w:val="00755139"/>
    <w:rsid w:val="00765079"/>
    <w:rsid w:val="00765A35"/>
    <w:rsid w:val="0076777B"/>
    <w:rsid w:val="00773E36"/>
    <w:rsid w:val="00774160"/>
    <w:rsid w:val="00775CD5"/>
    <w:rsid w:val="00776970"/>
    <w:rsid w:val="007770E4"/>
    <w:rsid w:val="007802DB"/>
    <w:rsid w:val="00781EFF"/>
    <w:rsid w:val="00783051"/>
    <w:rsid w:val="007830D7"/>
    <w:rsid w:val="007857DF"/>
    <w:rsid w:val="00790B9D"/>
    <w:rsid w:val="00791B17"/>
    <w:rsid w:val="00795EEE"/>
    <w:rsid w:val="007A05B0"/>
    <w:rsid w:val="007A2229"/>
    <w:rsid w:val="007A5E1F"/>
    <w:rsid w:val="007A6248"/>
    <w:rsid w:val="007A6C50"/>
    <w:rsid w:val="007A6DAF"/>
    <w:rsid w:val="007B2AF3"/>
    <w:rsid w:val="007B606E"/>
    <w:rsid w:val="007B60D0"/>
    <w:rsid w:val="007B6726"/>
    <w:rsid w:val="007C1117"/>
    <w:rsid w:val="007C33E9"/>
    <w:rsid w:val="007C741F"/>
    <w:rsid w:val="007D1DC4"/>
    <w:rsid w:val="007D4384"/>
    <w:rsid w:val="007D7072"/>
    <w:rsid w:val="007E2728"/>
    <w:rsid w:val="007F2EC0"/>
    <w:rsid w:val="00801398"/>
    <w:rsid w:val="0080511B"/>
    <w:rsid w:val="0080529E"/>
    <w:rsid w:val="008079AA"/>
    <w:rsid w:val="00813ED2"/>
    <w:rsid w:val="008147FD"/>
    <w:rsid w:val="00815279"/>
    <w:rsid w:val="00821BE5"/>
    <w:rsid w:val="00821E4B"/>
    <w:rsid w:val="008220C0"/>
    <w:rsid w:val="00824E6A"/>
    <w:rsid w:val="00840110"/>
    <w:rsid w:val="008413E2"/>
    <w:rsid w:val="00841F00"/>
    <w:rsid w:val="00841F65"/>
    <w:rsid w:val="008457D6"/>
    <w:rsid w:val="00853204"/>
    <w:rsid w:val="008533CC"/>
    <w:rsid w:val="008606A8"/>
    <w:rsid w:val="0086482F"/>
    <w:rsid w:val="008665A0"/>
    <w:rsid w:val="00875109"/>
    <w:rsid w:val="0088265E"/>
    <w:rsid w:val="0088522C"/>
    <w:rsid w:val="008853F0"/>
    <w:rsid w:val="008908FB"/>
    <w:rsid w:val="00895710"/>
    <w:rsid w:val="008A1CA4"/>
    <w:rsid w:val="008A6106"/>
    <w:rsid w:val="008A6A41"/>
    <w:rsid w:val="008A6B29"/>
    <w:rsid w:val="008B013C"/>
    <w:rsid w:val="008B3E74"/>
    <w:rsid w:val="008B4EC5"/>
    <w:rsid w:val="008C7B9B"/>
    <w:rsid w:val="008D1602"/>
    <w:rsid w:val="008D3348"/>
    <w:rsid w:val="008D434A"/>
    <w:rsid w:val="008D5D4B"/>
    <w:rsid w:val="008D5FC7"/>
    <w:rsid w:val="008D6D14"/>
    <w:rsid w:val="008E0292"/>
    <w:rsid w:val="008E041C"/>
    <w:rsid w:val="008E0A9C"/>
    <w:rsid w:val="008E29CC"/>
    <w:rsid w:val="008F2550"/>
    <w:rsid w:val="009004D8"/>
    <w:rsid w:val="009010F5"/>
    <w:rsid w:val="009036F4"/>
    <w:rsid w:val="00904E6B"/>
    <w:rsid w:val="009050D2"/>
    <w:rsid w:val="009068FB"/>
    <w:rsid w:val="00911025"/>
    <w:rsid w:val="00912D52"/>
    <w:rsid w:val="009225D4"/>
    <w:rsid w:val="0092298E"/>
    <w:rsid w:val="00923A14"/>
    <w:rsid w:val="00924858"/>
    <w:rsid w:val="00925FB9"/>
    <w:rsid w:val="00926AA9"/>
    <w:rsid w:val="009278C8"/>
    <w:rsid w:val="009309FE"/>
    <w:rsid w:val="00930B95"/>
    <w:rsid w:val="00931E64"/>
    <w:rsid w:val="00935D7C"/>
    <w:rsid w:val="00940F06"/>
    <w:rsid w:val="00945655"/>
    <w:rsid w:val="00946944"/>
    <w:rsid w:val="00952FC2"/>
    <w:rsid w:val="00953402"/>
    <w:rsid w:val="009539B5"/>
    <w:rsid w:val="009560D0"/>
    <w:rsid w:val="00957C16"/>
    <w:rsid w:val="00961EE1"/>
    <w:rsid w:val="00975A33"/>
    <w:rsid w:val="00981401"/>
    <w:rsid w:val="00981F3B"/>
    <w:rsid w:val="00984B4F"/>
    <w:rsid w:val="009855D0"/>
    <w:rsid w:val="00990521"/>
    <w:rsid w:val="00990865"/>
    <w:rsid w:val="00994D1C"/>
    <w:rsid w:val="009A1B36"/>
    <w:rsid w:val="009B005F"/>
    <w:rsid w:val="009B006C"/>
    <w:rsid w:val="009B454A"/>
    <w:rsid w:val="009B6AD5"/>
    <w:rsid w:val="009C3E8A"/>
    <w:rsid w:val="009D314A"/>
    <w:rsid w:val="009D4C00"/>
    <w:rsid w:val="009D4CE3"/>
    <w:rsid w:val="009D6678"/>
    <w:rsid w:val="009D7287"/>
    <w:rsid w:val="009D7D68"/>
    <w:rsid w:val="009E2F03"/>
    <w:rsid w:val="009E5C6B"/>
    <w:rsid w:val="009E607E"/>
    <w:rsid w:val="009E6738"/>
    <w:rsid w:val="009F09FC"/>
    <w:rsid w:val="009F496F"/>
    <w:rsid w:val="009F6C3E"/>
    <w:rsid w:val="009F7DE5"/>
    <w:rsid w:val="00A00532"/>
    <w:rsid w:val="00A022F4"/>
    <w:rsid w:val="00A061A2"/>
    <w:rsid w:val="00A11490"/>
    <w:rsid w:val="00A11683"/>
    <w:rsid w:val="00A149B0"/>
    <w:rsid w:val="00A2069B"/>
    <w:rsid w:val="00A20C5D"/>
    <w:rsid w:val="00A26174"/>
    <w:rsid w:val="00A26796"/>
    <w:rsid w:val="00A30EBF"/>
    <w:rsid w:val="00A3118F"/>
    <w:rsid w:val="00A31554"/>
    <w:rsid w:val="00A322C9"/>
    <w:rsid w:val="00A35E37"/>
    <w:rsid w:val="00A36CB7"/>
    <w:rsid w:val="00A43DAB"/>
    <w:rsid w:val="00A47890"/>
    <w:rsid w:val="00A50932"/>
    <w:rsid w:val="00A558B7"/>
    <w:rsid w:val="00A61F28"/>
    <w:rsid w:val="00A62185"/>
    <w:rsid w:val="00A63FC4"/>
    <w:rsid w:val="00A653F3"/>
    <w:rsid w:val="00A66C1D"/>
    <w:rsid w:val="00A70C2E"/>
    <w:rsid w:val="00A72578"/>
    <w:rsid w:val="00A73D2F"/>
    <w:rsid w:val="00A747BC"/>
    <w:rsid w:val="00A75F28"/>
    <w:rsid w:val="00A8286D"/>
    <w:rsid w:val="00A82AB5"/>
    <w:rsid w:val="00A842FA"/>
    <w:rsid w:val="00A86E4D"/>
    <w:rsid w:val="00A91353"/>
    <w:rsid w:val="00A93A76"/>
    <w:rsid w:val="00AA34AC"/>
    <w:rsid w:val="00AA366F"/>
    <w:rsid w:val="00AA3ADE"/>
    <w:rsid w:val="00AA59E8"/>
    <w:rsid w:val="00AA625E"/>
    <w:rsid w:val="00AB0631"/>
    <w:rsid w:val="00AB2E5E"/>
    <w:rsid w:val="00AB44B4"/>
    <w:rsid w:val="00AB58DE"/>
    <w:rsid w:val="00AB5F49"/>
    <w:rsid w:val="00AB6476"/>
    <w:rsid w:val="00AB6DFE"/>
    <w:rsid w:val="00AB6EF9"/>
    <w:rsid w:val="00AC36B9"/>
    <w:rsid w:val="00AD1D6F"/>
    <w:rsid w:val="00AD56C9"/>
    <w:rsid w:val="00AE498D"/>
    <w:rsid w:val="00AF40B1"/>
    <w:rsid w:val="00B012D0"/>
    <w:rsid w:val="00B01F8C"/>
    <w:rsid w:val="00B0383E"/>
    <w:rsid w:val="00B045DC"/>
    <w:rsid w:val="00B05BBE"/>
    <w:rsid w:val="00B05D91"/>
    <w:rsid w:val="00B071AC"/>
    <w:rsid w:val="00B11D37"/>
    <w:rsid w:val="00B12197"/>
    <w:rsid w:val="00B129D8"/>
    <w:rsid w:val="00B133ED"/>
    <w:rsid w:val="00B16DD7"/>
    <w:rsid w:val="00B208B0"/>
    <w:rsid w:val="00B21ACC"/>
    <w:rsid w:val="00B21FE7"/>
    <w:rsid w:val="00B24086"/>
    <w:rsid w:val="00B25A33"/>
    <w:rsid w:val="00B315CA"/>
    <w:rsid w:val="00B3258E"/>
    <w:rsid w:val="00B32D24"/>
    <w:rsid w:val="00B3324F"/>
    <w:rsid w:val="00B336F2"/>
    <w:rsid w:val="00B34C00"/>
    <w:rsid w:val="00B37AF8"/>
    <w:rsid w:val="00B40FFD"/>
    <w:rsid w:val="00B41CF9"/>
    <w:rsid w:val="00B46424"/>
    <w:rsid w:val="00B47E08"/>
    <w:rsid w:val="00B507F5"/>
    <w:rsid w:val="00B63EB5"/>
    <w:rsid w:val="00B66A15"/>
    <w:rsid w:val="00B70B78"/>
    <w:rsid w:val="00B712E7"/>
    <w:rsid w:val="00B71D64"/>
    <w:rsid w:val="00B779B0"/>
    <w:rsid w:val="00B81430"/>
    <w:rsid w:val="00B826F7"/>
    <w:rsid w:val="00B82CFA"/>
    <w:rsid w:val="00B83198"/>
    <w:rsid w:val="00B8427A"/>
    <w:rsid w:val="00B85026"/>
    <w:rsid w:val="00B951B5"/>
    <w:rsid w:val="00BA0BE7"/>
    <w:rsid w:val="00BA1638"/>
    <w:rsid w:val="00BA5974"/>
    <w:rsid w:val="00BA5A25"/>
    <w:rsid w:val="00BA77B3"/>
    <w:rsid w:val="00BB0EB0"/>
    <w:rsid w:val="00BB447F"/>
    <w:rsid w:val="00BB4613"/>
    <w:rsid w:val="00BB4672"/>
    <w:rsid w:val="00BB5128"/>
    <w:rsid w:val="00BB6246"/>
    <w:rsid w:val="00BB7246"/>
    <w:rsid w:val="00BC1843"/>
    <w:rsid w:val="00BC5CEC"/>
    <w:rsid w:val="00BD3E74"/>
    <w:rsid w:val="00BD64FA"/>
    <w:rsid w:val="00BE6069"/>
    <w:rsid w:val="00BE6137"/>
    <w:rsid w:val="00BF2ED6"/>
    <w:rsid w:val="00BF3591"/>
    <w:rsid w:val="00BF379B"/>
    <w:rsid w:val="00C01E83"/>
    <w:rsid w:val="00C03235"/>
    <w:rsid w:val="00C05A7E"/>
    <w:rsid w:val="00C07860"/>
    <w:rsid w:val="00C1141D"/>
    <w:rsid w:val="00C11835"/>
    <w:rsid w:val="00C13C02"/>
    <w:rsid w:val="00C156EF"/>
    <w:rsid w:val="00C20CFD"/>
    <w:rsid w:val="00C23EB6"/>
    <w:rsid w:val="00C24DB2"/>
    <w:rsid w:val="00C258D0"/>
    <w:rsid w:val="00C271B5"/>
    <w:rsid w:val="00C2781A"/>
    <w:rsid w:val="00C30552"/>
    <w:rsid w:val="00C31357"/>
    <w:rsid w:val="00C36277"/>
    <w:rsid w:val="00C400F5"/>
    <w:rsid w:val="00C40AA5"/>
    <w:rsid w:val="00C44493"/>
    <w:rsid w:val="00C45185"/>
    <w:rsid w:val="00C47F8E"/>
    <w:rsid w:val="00C52829"/>
    <w:rsid w:val="00C62421"/>
    <w:rsid w:val="00C6384E"/>
    <w:rsid w:val="00C664BB"/>
    <w:rsid w:val="00C66630"/>
    <w:rsid w:val="00C66661"/>
    <w:rsid w:val="00C67DCF"/>
    <w:rsid w:val="00C67FF5"/>
    <w:rsid w:val="00C7464B"/>
    <w:rsid w:val="00C76119"/>
    <w:rsid w:val="00C82C6B"/>
    <w:rsid w:val="00C83E4A"/>
    <w:rsid w:val="00C85247"/>
    <w:rsid w:val="00C911F0"/>
    <w:rsid w:val="00C95ACF"/>
    <w:rsid w:val="00CA0309"/>
    <w:rsid w:val="00CA502F"/>
    <w:rsid w:val="00CA5A20"/>
    <w:rsid w:val="00CA607B"/>
    <w:rsid w:val="00CA628D"/>
    <w:rsid w:val="00CA7C18"/>
    <w:rsid w:val="00CB22AF"/>
    <w:rsid w:val="00CB4F7E"/>
    <w:rsid w:val="00CB6704"/>
    <w:rsid w:val="00CC0120"/>
    <w:rsid w:val="00CC0C95"/>
    <w:rsid w:val="00CC2792"/>
    <w:rsid w:val="00CC4BCA"/>
    <w:rsid w:val="00CC6900"/>
    <w:rsid w:val="00CC7D1A"/>
    <w:rsid w:val="00CD0662"/>
    <w:rsid w:val="00CD15B2"/>
    <w:rsid w:val="00CD4B96"/>
    <w:rsid w:val="00CD5666"/>
    <w:rsid w:val="00CD7A93"/>
    <w:rsid w:val="00CE21C9"/>
    <w:rsid w:val="00CE5221"/>
    <w:rsid w:val="00CF1F3F"/>
    <w:rsid w:val="00CF1FE9"/>
    <w:rsid w:val="00CF4E0D"/>
    <w:rsid w:val="00CF5392"/>
    <w:rsid w:val="00D023F5"/>
    <w:rsid w:val="00D0454E"/>
    <w:rsid w:val="00D105E0"/>
    <w:rsid w:val="00D13EE9"/>
    <w:rsid w:val="00D15D71"/>
    <w:rsid w:val="00D1626E"/>
    <w:rsid w:val="00D16C09"/>
    <w:rsid w:val="00D17FC9"/>
    <w:rsid w:val="00D301DC"/>
    <w:rsid w:val="00D3163D"/>
    <w:rsid w:val="00D32139"/>
    <w:rsid w:val="00D32385"/>
    <w:rsid w:val="00D32E1F"/>
    <w:rsid w:val="00D3399D"/>
    <w:rsid w:val="00D33DC6"/>
    <w:rsid w:val="00D4326E"/>
    <w:rsid w:val="00D4357D"/>
    <w:rsid w:val="00D45788"/>
    <w:rsid w:val="00D50033"/>
    <w:rsid w:val="00D50FA5"/>
    <w:rsid w:val="00D5304D"/>
    <w:rsid w:val="00D53800"/>
    <w:rsid w:val="00D55921"/>
    <w:rsid w:val="00D707B3"/>
    <w:rsid w:val="00D742B9"/>
    <w:rsid w:val="00D74B3C"/>
    <w:rsid w:val="00D76211"/>
    <w:rsid w:val="00D771CB"/>
    <w:rsid w:val="00D830BB"/>
    <w:rsid w:val="00D84A50"/>
    <w:rsid w:val="00D8504D"/>
    <w:rsid w:val="00D8526E"/>
    <w:rsid w:val="00D90CFA"/>
    <w:rsid w:val="00D94201"/>
    <w:rsid w:val="00DA1455"/>
    <w:rsid w:val="00DA5AEC"/>
    <w:rsid w:val="00DA7539"/>
    <w:rsid w:val="00DB33F8"/>
    <w:rsid w:val="00DB441B"/>
    <w:rsid w:val="00DB6357"/>
    <w:rsid w:val="00DB6B63"/>
    <w:rsid w:val="00DC18AA"/>
    <w:rsid w:val="00DC53AF"/>
    <w:rsid w:val="00DD1AA5"/>
    <w:rsid w:val="00DD25DD"/>
    <w:rsid w:val="00DD44FB"/>
    <w:rsid w:val="00DD53D2"/>
    <w:rsid w:val="00DD61B8"/>
    <w:rsid w:val="00DD731E"/>
    <w:rsid w:val="00DE1435"/>
    <w:rsid w:val="00DE18B9"/>
    <w:rsid w:val="00DE4543"/>
    <w:rsid w:val="00DE4C79"/>
    <w:rsid w:val="00DE4D53"/>
    <w:rsid w:val="00DE5230"/>
    <w:rsid w:val="00DE5AA7"/>
    <w:rsid w:val="00DE5BA3"/>
    <w:rsid w:val="00DE6E70"/>
    <w:rsid w:val="00DE7CCA"/>
    <w:rsid w:val="00DF1171"/>
    <w:rsid w:val="00DF145F"/>
    <w:rsid w:val="00DF4CCC"/>
    <w:rsid w:val="00DF61F4"/>
    <w:rsid w:val="00E04D67"/>
    <w:rsid w:val="00E05169"/>
    <w:rsid w:val="00E05841"/>
    <w:rsid w:val="00E10E60"/>
    <w:rsid w:val="00E14186"/>
    <w:rsid w:val="00E14AFD"/>
    <w:rsid w:val="00E15541"/>
    <w:rsid w:val="00E1652C"/>
    <w:rsid w:val="00E177C6"/>
    <w:rsid w:val="00E211AB"/>
    <w:rsid w:val="00E23544"/>
    <w:rsid w:val="00E238C0"/>
    <w:rsid w:val="00E23943"/>
    <w:rsid w:val="00E24FF5"/>
    <w:rsid w:val="00E30DF6"/>
    <w:rsid w:val="00E311E0"/>
    <w:rsid w:val="00E326E3"/>
    <w:rsid w:val="00E33712"/>
    <w:rsid w:val="00E40468"/>
    <w:rsid w:val="00E42A05"/>
    <w:rsid w:val="00E46AF5"/>
    <w:rsid w:val="00E47DF1"/>
    <w:rsid w:val="00E511C3"/>
    <w:rsid w:val="00E52A0F"/>
    <w:rsid w:val="00E56FD6"/>
    <w:rsid w:val="00E613C6"/>
    <w:rsid w:val="00E63E4B"/>
    <w:rsid w:val="00E65367"/>
    <w:rsid w:val="00E7613D"/>
    <w:rsid w:val="00E813F9"/>
    <w:rsid w:val="00E85D7A"/>
    <w:rsid w:val="00E901B1"/>
    <w:rsid w:val="00E93958"/>
    <w:rsid w:val="00E96398"/>
    <w:rsid w:val="00E9795D"/>
    <w:rsid w:val="00EA04AA"/>
    <w:rsid w:val="00EA088F"/>
    <w:rsid w:val="00EA0A47"/>
    <w:rsid w:val="00EA1514"/>
    <w:rsid w:val="00EA366A"/>
    <w:rsid w:val="00EB0450"/>
    <w:rsid w:val="00EC172F"/>
    <w:rsid w:val="00EC551E"/>
    <w:rsid w:val="00EC5634"/>
    <w:rsid w:val="00EC5EF5"/>
    <w:rsid w:val="00ED3907"/>
    <w:rsid w:val="00ED3CFC"/>
    <w:rsid w:val="00ED3F39"/>
    <w:rsid w:val="00ED401A"/>
    <w:rsid w:val="00ED5511"/>
    <w:rsid w:val="00ED6C8E"/>
    <w:rsid w:val="00EE3A29"/>
    <w:rsid w:val="00EF0D13"/>
    <w:rsid w:val="00EF170E"/>
    <w:rsid w:val="00EF3FE2"/>
    <w:rsid w:val="00EF6AE0"/>
    <w:rsid w:val="00F000EB"/>
    <w:rsid w:val="00F00EA5"/>
    <w:rsid w:val="00F041A9"/>
    <w:rsid w:val="00F04C20"/>
    <w:rsid w:val="00F06F67"/>
    <w:rsid w:val="00F10141"/>
    <w:rsid w:val="00F1067D"/>
    <w:rsid w:val="00F11A62"/>
    <w:rsid w:val="00F11D91"/>
    <w:rsid w:val="00F1217E"/>
    <w:rsid w:val="00F1679B"/>
    <w:rsid w:val="00F17F58"/>
    <w:rsid w:val="00F21F77"/>
    <w:rsid w:val="00F233AB"/>
    <w:rsid w:val="00F24505"/>
    <w:rsid w:val="00F25041"/>
    <w:rsid w:val="00F2780A"/>
    <w:rsid w:val="00F3113D"/>
    <w:rsid w:val="00F3536F"/>
    <w:rsid w:val="00F35C61"/>
    <w:rsid w:val="00F35C6D"/>
    <w:rsid w:val="00F376E2"/>
    <w:rsid w:val="00F4480D"/>
    <w:rsid w:val="00F501E4"/>
    <w:rsid w:val="00F525FB"/>
    <w:rsid w:val="00F5273A"/>
    <w:rsid w:val="00F557E0"/>
    <w:rsid w:val="00F57CF1"/>
    <w:rsid w:val="00F60800"/>
    <w:rsid w:val="00F60BC0"/>
    <w:rsid w:val="00F60F69"/>
    <w:rsid w:val="00F618C6"/>
    <w:rsid w:val="00F64FA2"/>
    <w:rsid w:val="00F6518D"/>
    <w:rsid w:val="00F6774E"/>
    <w:rsid w:val="00F85731"/>
    <w:rsid w:val="00F91D16"/>
    <w:rsid w:val="00F92CF8"/>
    <w:rsid w:val="00F94448"/>
    <w:rsid w:val="00F950A1"/>
    <w:rsid w:val="00FA3072"/>
    <w:rsid w:val="00FA46B4"/>
    <w:rsid w:val="00FA5A83"/>
    <w:rsid w:val="00FB0717"/>
    <w:rsid w:val="00FB2F10"/>
    <w:rsid w:val="00FB46AA"/>
    <w:rsid w:val="00FB5548"/>
    <w:rsid w:val="00FC212A"/>
    <w:rsid w:val="00FC3715"/>
    <w:rsid w:val="00FC373C"/>
    <w:rsid w:val="00FD7A73"/>
    <w:rsid w:val="00FE1748"/>
    <w:rsid w:val="00FE72DE"/>
    <w:rsid w:val="00FF635D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E7E96"/>
  <w15:docId w15:val="{0D2BE05A-57DB-43FA-ABAF-490443E2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799"/>
    <w:pPr>
      <w:suppressAutoHyphens/>
      <w:autoSpaceDN w:val="0"/>
      <w:spacing w:after="0" w:line="276" w:lineRule="auto"/>
    </w:pPr>
    <w:rPr>
      <w:rFonts w:ascii="Arial" w:eastAsia="Arial" w:hAnsi="Arial" w:cs="Arial"/>
      <w:lang w:val="en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379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593799"/>
    <w:rPr>
      <w:rFonts w:ascii="Times New Roman" w:hAnsi="Times New Roman" w:cs="Times New Roman" w:hint="default"/>
      <w:b/>
      <w:bCs/>
    </w:rPr>
  </w:style>
  <w:style w:type="paragraph" w:styleId="Header">
    <w:name w:val="header"/>
    <w:basedOn w:val="Normal"/>
    <w:link w:val="HeaderChar"/>
    <w:uiPriority w:val="99"/>
    <w:unhideWhenUsed/>
    <w:rsid w:val="00593799"/>
    <w:pPr>
      <w:tabs>
        <w:tab w:val="center" w:pos="4153"/>
        <w:tab w:val="right" w:pos="8306"/>
      </w:tabs>
      <w:suppressAutoHyphens w:val="0"/>
      <w:autoSpaceDN/>
      <w:spacing w:line="240" w:lineRule="auto"/>
    </w:pPr>
    <w:rPr>
      <w:rFonts w:ascii="Times New Roman" w:eastAsiaTheme="minorEastAsia" w:hAnsi="Times New Roman" w:cs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3799"/>
    <w:rPr>
      <w:rFonts w:ascii="Times New Roman" w:eastAsiaTheme="minorEastAsia" w:hAnsi="Times New Roman" w:cs="Times New Roman"/>
    </w:rPr>
  </w:style>
  <w:style w:type="paragraph" w:styleId="ListParagraph">
    <w:name w:val="List Paragraph"/>
    <w:basedOn w:val="Normal"/>
    <w:uiPriority w:val="34"/>
    <w:qFormat/>
    <w:rsid w:val="00593799"/>
    <w:pPr>
      <w:ind w:left="720"/>
    </w:pPr>
  </w:style>
  <w:style w:type="paragraph" w:customStyle="1" w:styleId="Default">
    <w:name w:val="Default"/>
    <w:rsid w:val="0059379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074F5"/>
    <w:pPr>
      <w:suppressAutoHyphens w:val="0"/>
      <w:autoSpaceDN/>
      <w:spacing w:line="240" w:lineRule="auto"/>
    </w:pPr>
    <w:rPr>
      <w:rFonts w:ascii="Calibri" w:eastAsiaTheme="minorHAnsi" w:hAnsi="Calibri" w:cstheme="minorBidi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074F5"/>
    <w:rPr>
      <w:rFonts w:ascii="Calibri" w:hAnsi="Calibri"/>
      <w:szCs w:val="21"/>
    </w:rPr>
  </w:style>
  <w:style w:type="character" w:customStyle="1" w:styleId="casenumber">
    <w:name w:val="casenumber"/>
    <w:basedOn w:val="DefaultParagraphFont"/>
    <w:rsid w:val="00F91D16"/>
  </w:style>
  <w:style w:type="character" w:customStyle="1" w:styleId="divider1">
    <w:name w:val="divider1"/>
    <w:basedOn w:val="DefaultParagraphFont"/>
    <w:rsid w:val="00F91D16"/>
  </w:style>
  <w:style w:type="character" w:customStyle="1" w:styleId="description">
    <w:name w:val="description"/>
    <w:basedOn w:val="DefaultParagraphFont"/>
    <w:rsid w:val="00F91D16"/>
  </w:style>
  <w:style w:type="character" w:customStyle="1" w:styleId="divider2">
    <w:name w:val="divider2"/>
    <w:basedOn w:val="DefaultParagraphFont"/>
    <w:rsid w:val="00F91D16"/>
  </w:style>
  <w:style w:type="character" w:customStyle="1" w:styleId="address">
    <w:name w:val="address"/>
    <w:basedOn w:val="DefaultParagraphFont"/>
    <w:rsid w:val="00F91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4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0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00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2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4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3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8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2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896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243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1.swindon.gov.uk/publicac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Jaine Blackman</dc:creator>
  <cp:keywords/>
  <dc:description/>
  <cp:lastModifiedBy>Emma Parry Clerk, Bishopstone</cp:lastModifiedBy>
  <cp:revision>10</cp:revision>
  <cp:lastPrinted>2023-02-06T12:12:00Z</cp:lastPrinted>
  <dcterms:created xsi:type="dcterms:W3CDTF">2026-05-18T09:21:00Z</dcterms:created>
  <dcterms:modified xsi:type="dcterms:W3CDTF">2026-06-01T08:17:00Z</dcterms:modified>
</cp:coreProperties>
</file>